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E6" w:rsidRPr="00621ED5" w:rsidRDefault="006806E6" w:rsidP="002603FA">
      <w:pPr>
        <w:spacing w:line="240" w:lineRule="auto"/>
        <w:rPr>
          <w:rFonts w:ascii="Tahoma" w:hAnsi="Tahoma" w:cs="Tahoma"/>
          <w:b/>
          <w:color w:val="0070C0"/>
          <w:sz w:val="32"/>
          <w:szCs w:val="32"/>
        </w:rPr>
      </w:pPr>
      <w:r w:rsidRPr="00621ED5">
        <w:rPr>
          <w:rFonts w:ascii="Tahoma" w:hAnsi="Tahoma" w:cs="Tahoma"/>
          <w:b/>
          <w:color w:val="0070C0"/>
          <w:sz w:val="32"/>
          <w:szCs w:val="32"/>
        </w:rPr>
        <w:t>ZAČUTI LJUBLJANO</w:t>
      </w:r>
    </w:p>
    <w:p w:rsidR="006806E6" w:rsidRDefault="006806E6" w:rsidP="002603FA">
      <w:pPr>
        <w:spacing w:line="240" w:lineRule="auto"/>
        <w:rPr>
          <w:rFonts w:ascii="Tahoma" w:hAnsi="Tahoma" w:cs="Tahoma"/>
          <w:sz w:val="24"/>
          <w:szCs w:val="24"/>
        </w:rPr>
      </w:pPr>
    </w:p>
    <w:p w:rsidR="007025C5" w:rsidRDefault="007025C5" w:rsidP="002603FA">
      <w:pPr>
        <w:spacing w:line="240" w:lineRule="auto"/>
        <w:rPr>
          <w:rFonts w:ascii="Tahoma" w:hAnsi="Tahoma" w:cs="Tahoma"/>
          <w:sz w:val="24"/>
          <w:szCs w:val="24"/>
        </w:rPr>
      </w:pPr>
      <w:r>
        <w:rPr>
          <w:rFonts w:ascii="Tahoma" w:hAnsi="Tahoma" w:cs="Tahoma"/>
          <w:sz w:val="24"/>
          <w:szCs w:val="24"/>
        </w:rPr>
        <w:t xml:space="preserve">V letu 2018 smo slepe in slabovidne otroke med 6. in 15. letom ter njihove vrstnike povabili k sodelovanju pri projektu Začuti Ljubljano, </w:t>
      </w:r>
      <w:r w:rsidRPr="00CE4706">
        <w:rPr>
          <w:rFonts w:ascii="Tahoma" w:hAnsi="Tahoma" w:cs="Tahoma"/>
          <w:sz w:val="24"/>
          <w:szCs w:val="24"/>
        </w:rPr>
        <w:t xml:space="preserve">ki </w:t>
      </w:r>
      <w:r w:rsidR="00CC2EA2" w:rsidRPr="00CE4706">
        <w:rPr>
          <w:rFonts w:ascii="Tahoma" w:hAnsi="Tahoma" w:cs="Tahoma"/>
          <w:sz w:val="24"/>
          <w:szCs w:val="24"/>
        </w:rPr>
        <w:t xml:space="preserve">sta </w:t>
      </w:r>
      <w:r w:rsidRPr="00CE4706">
        <w:rPr>
          <w:rFonts w:ascii="Tahoma" w:hAnsi="Tahoma" w:cs="Tahoma"/>
          <w:sz w:val="24"/>
          <w:szCs w:val="24"/>
        </w:rPr>
        <w:t>ga sofinancira</w:t>
      </w:r>
      <w:r w:rsidR="00CC2EA2" w:rsidRPr="00CE4706">
        <w:rPr>
          <w:rFonts w:ascii="Tahoma" w:hAnsi="Tahoma" w:cs="Tahoma"/>
          <w:sz w:val="24"/>
          <w:szCs w:val="24"/>
        </w:rPr>
        <w:t>la</w:t>
      </w:r>
      <w:r>
        <w:rPr>
          <w:rFonts w:ascii="Tahoma" w:hAnsi="Tahoma" w:cs="Tahoma"/>
          <w:sz w:val="24"/>
          <w:szCs w:val="24"/>
        </w:rPr>
        <w:t xml:space="preserve"> MOL</w:t>
      </w:r>
      <w:r w:rsidR="008F78F6">
        <w:rPr>
          <w:rFonts w:ascii="Tahoma" w:hAnsi="Tahoma" w:cs="Tahoma"/>
          <w:sz w:val="24"/>
          <w:szCs w:val="24"/>
        </w:rPr>
        <w:t xml:space="preserve"> in FIHO</w:t>
      </w:r>
      <w:r>
        <w:rPr>
          <w:rFonts w:ascii="Tahoma" w:hAnsi="Tahoma" w:cs="Tahoma"/>
          <w:sz w:val="24"/>
          <w:szCs w:val="24"/>
        </w:rPr>
        <w:t xml:space="preserve">. </w:t>
      </w:r>
      <w:r w:rsidR="00647ED4">
        <w:rPr>
          <w:rFonts w:ascii="Tahoma" w:hAnsi="Tahoma" w:cs="Tahoma"/>
          <w:sz w:val="24"/>
          <w:szCs w:val="24"/>
        </w:rPr>
        <w:t>Projekt je vključeval deset aktivnosti, ki so otrokom omogočale aktivno preživljanje prostega časa, krepitev socialnih veščin,</w:t>
      </w:r>
      <w:r w:rsidR="002B3A59">
        <w:rPr>
          <w:rFonts w:ascii="Tahoma" w:hAnsi="Tahoma" w:cs="Tahoma"/>
          <w:sz w:val="24"/>
          <w:szCs w:val="24"/>
        </w:rPr>
        <w:t xml:space="preserve"> druženje in spoznavanje Ljubljane.</w:t>
      </w:r>
    </w:p>
    <w:p w:rsidR="002B3A59" w:rsidRDefault="002B3A59" w:rsidP="002603FA">
      <w:pPr>
        <w:spacing w:line="240" w:lineRule="auto"/>
        <w:rPr>
          <w:rFonts w:ascii="Tahoma" w:hAnsi="Tahoma" w:cs="Tahoma"/>
          <w:sz w:val="24"/>
          <w:szCs w:val="24"/>
        </w:rPr>
      </w:pPr>
    </w:p>
    <w:p w:rsidR="002B3A59" w:rsidRDefault="002B3A59" w:rsidP="002603FA">
      <w:pPr>
        <w:spacing w:line="240" w:lineRule="auto"/>
        <w:rPr>
          <w:rFonts w:ascii="Tahoma" w:hAnsi="Tahoma" w:cs="Tahoma"/>
          <w:sz w:val="24"/>
          <w:szCs w:val="24"/>
        </w:rPr>
      </w:pPr>
      <w:r>
        <w:rPr>
          <w:rFonts w:ascii="Tahoma" w:hAnsi="Tahoma" w:cs="Tahoma"/>
          <w:sz w:val="24"/>
          <w:szCs w:val="24"/>
        </w:rPr>
        <w:t>Pri projektu so sodelovale prostovoljke, ki so zagotavljale spremstvo, varstvo ter pomoč pri izvedbi aktivnost. Iskreno se zahvaljujemo za njihovo delo, trud, čas in dobro voljo s katero</w:t>
      </w:r>
      <w:r w:rsidR="008F78F6">
        <w:rPr>
          <w:rFonts w:ascii="Tahoma" w:hAnsi="Tahoma" w:cs="Tahoma"/>
          <w:sz w:val="24"/>
          <w:szCs w:val="24"/>
        </w:rPr>
        <w:t xml:space="preserve"> so prispevale k uspešni izvedbi projekta.</w:t>
      </w:r>
    </w:p>
    <w:p w:rsidR="002B3A59" w:rsidRDefault="002B3A59" w:rsidP="002603FA">
      <w:pPr>
        <w:spacing w:line="240" w:lineRule="auto"/>
        <w:rPr>
          <w:rFonts w:ascii="Tahoma" w:hAnsi="Tahoma" w:cs="Tahoma"/>
          <w:sz w:val="24"/>
          <w:szCs w:val="24"/>
        </w:rPr>
      </w:pPr>
    </w:p>
    <w:p w:rsidR="002B3A59" w:rsidRDefault="002B3A59" w:rsidP="002603FA">
      <w:pPr>
        <w:spacing w:line="240" w:lineRule="auto"/>
        <w:rPr>
          <w:rFonts w:ascii="Tahoma" w:hAnsi="Tahoma" w:cs="Tahoma"/>
          <w:sz w:val="24"/>
          <w:szCs w:val="24"/>
        </w:rPr>
      </w:pPr>
      <w:r>
        <w:rPr>
          <w:rFonts w:ascii="Tahoma" w:hAnsi="Tahoma" w:cs="Tahoma"/>
          <w:sz w:val="24"/>
          <w:szCs w:val="24"/>
        </w:rPr>
        <w:t>V okviru projekta smo:</w:t>
      </w:r>
    </w:p>
    <w:p w:rsidR="00E62316" w:rsidRDefault="00E62316" w:rsidP="002603FA">
      <w:pPr>
        <w:spacing w:line="240" w:lineRule="auto"/>
        <w:rPr>
          <w:rFonts w:ascii="Tahoma" w:hAnsi="Tahoma" w:cs="Tahoma"/>
          <w:sz w:val="24"/>
          <w:szCs w:val="24"/>
        </w:rPr>
      </w:pPr>
    </w:p>
    <w:p w:rsidR="00462422" w:rsidRDefault="00462422" w:rsidP="002603FA">
      <w:pPr>
        <w:spacing w:line="240" w:lineRule="auto"/>
        <w:rPr>
          <w:rFonts w:ascii="Tahoma" w:hAnsi="Tahoma" w:cs="Tahoma"/>
          <w:sz w:val="24"/>
          <w:szCs w:val="24"/>
        </w:rPr>
      </w:pPr>
    </w:p>
    <w:p w:rsidR="008F78F6" w:rsidRPr="00621ED5" w:rsidRDefault="008F78F6" w:rsidP="002603FA">
      <w:pPr>
        <w:shd w:val="clear" w:color="auto" w:fill="FFFFFF"/>
        <w:spacing w:line="240" w:lineRule="auto"/>
        <w:rPr>
          <w:rFonts w:ascii="Tahoma" w:hAnsi="Tahoma" w:cs="Tahoma"/>
          <w:b/>
          <w:color w:val="0070C0"/>
          <w:sz w:val="24"/>
          <w:szCs w:val="24"/>
        </w:rPr>
      </w:pPr>
      <w:r w:rsidRPr="00621ED5">
        <w:rPr>
          <w:rFonts w:ascii="Tahoma" w:hAnsi="Tahoma" w:cs="Tahoma"/>
          <w:b/>
          <w:color w:val="0070C0"/>
          <w:sz w:val="24"/>
          <w:szCs w:val="24"/>
        </w:rPr>
        <w:t xml:space="preserve">1. Obiskali Železniški muzej (13.1.2018) </w:t>
      </w:r>
    </w:p>
    <w:p w:rsidR="008F78F6" w:rsidRDefault="008F78F6" w:rsidP="002603FA">
      <w:pPr>
        <w:shd w:val="clear" w:color="auto" w:fill="FFFFFF"/>
        <w:spacing w:line="240" w:lineRule="auto"/>
        <w:rPr>
          <w:rFonts w:ascii="Tahoma" w:hAnsi="Tahoma" w:cs="Tahoma"/>
          <w:b/>
          <w:sz w:val="24"/>
          <w:szCs w:val="24"/>
        </w:rPr>
      </w:pPr>
    </w:p>
    <w:p w:rsidR="007025C5" w:rsidRDefault="008F78F6" w:rsidP="002603FA">
      <w:pPr>
        <w:shd w:val="clear" w:color="auto" w:fill="FFFFFF"/>
        <w:spacing w:line="240" w:lineRule="auto"/>
        <w:rPr>
          <w:rFonts w:ascii="Tahoma" w:eastAsia="Calibri" w:hAnsi="Tahoma" w:cs="Tahoma"/>
          <w:sz w:val="24"/>
          <w:szCs w:val="24"/>
        </w:rPr>
      </w:pPr>
      <w:r w:rsidRPr="008F78F6">
        <w:rPr>
          <w:rFonts w:ascii="Tahoma" w:hAnsi="Tahoma" w:cs="Tahoma"/>
          <w:sz w:val="24"/>
          <w:szCs w:val="24"/>
        </w:rPr>
        <w:t xml:space="preserve">V muzej smo </w:t>
      </w:r>
      <w:r w:rsidR="007025C5" w:rsidRPr="007025C5">
        <w:rPr>
          <w:rFonts w:ascii="Tahoma" w:eastAsia="Calibri" w:hAnsi="Tahoma" w:cs="Tahoma"/>
          <w:sz w:val="24"/>
          <w:szCs w:val="24"/>
        </w:rPr>
        <w:t xml:space="preserve">si ogledali različne lokomotive in se veliko naučili o potovanjih z vlaki. </w:t>
      </w:r>
      <w:r>
        <w:rPr>
          <w:rFonts w:ascii="Tahoma" w:eastAsia="Calibri" w:hAnsi="Tahoma" w:cs="Tahoma"/>
          <w:sz w:val="24"/>
          <w:szCs w:val="24"/>
        </w:rPr>
        <w:t>V muzeju so dovolili, da razstavljene predmete tudi potipamo. Raz</w:t>
      </w:r>
      <w:r w:rsidR="00462422">
        <w:rPr>
          <w:rFonts w:ascii="Tahoma" w:eastAsia="Calibri" w:hAnsi="Tahoma" w:cs="Tahoma"/>
          <w:sz w:val="24"/>
          <w:szCs w:val="24"/>
        </w:rPr>
        <w:t>iskali smo tudi</w:t>
      </w:r>
      <w:r>
        <w:rPr>
          <w:rFonts w:ascii="Tahoma" w:eastAsia="Calibri" w:hAnsi="Tahoma" w:cs="Tahoma"/>
          <w:sz w:val="24"/>
          <w:szCs w:val="24"/>
        </w:rPr>
        <w:t xml:space="preserve"> kotičke, ki običajno ostanejo skriti. Srečanje smo zaključili ob igri na otroškem igrišču v</w:t>
      </w:r>
      <w:r w:rsidR="00621ED5">
        <w:rPr>
          <w:rFonts w:ascii="Tahoma" w:eastAsia="Calibri" w:hAnsi="Tahoma" w:cs="Tahoma"/>
          <w:sz w:val="24"/>
          <w:szCs w:val="24"/>
        </w:rPr>
        <w:t xml:space="preserve"> Severnem </w:t>
      </w:r>
      <w:r w:rsidR="00462422">
        <w:rPr>
          <w:rFonts w:ascii="Tahoma" w:eastAsia="Calibri" w:hAnsi="Tahoma" w:cs="Tahoma"/>
          <w:sz w:val="24"/>
          <w:szCs w:val="24"/>
        </w:rPr>
        <w:t>mestnem parku Navje.</w:t>
      </w:r>
    </w:p>
    <w:p w:rsidR="00621ED5" w:rsidRDefault="00621ED5" w:rsidP="002603FA">
      <w:pPr>
        <w:shd w:val="clear" w:color="auto" w:fill="FFFFFF"/>
        <w:spacing w:line="240" w:lineRule="auto"/>
        <w:rPr>
          <w:rFonts w:ascii="Tahoma" w:eastAsia="Calibri" w:hAnsi="Tahoma" w:cs="Tahoma"/>
          <w:sz w:val="24"/>
          <w:szCs w:val="24"/>
        </w:rPr>
      </w:pPr>
    </w:p>
    <w:p w:rsidR="00621ED5" w:rsidRDefault="00621ED5" w:rsidP="002603FA">
      <w:pPr>
        <w:shd w:val="clear" w:color="auto" w:fill="FFFFFF"/>
        <w:spacing w:line="240" w:lineRule="auto"/>
        <w:rPr>
          <w:rFonts w:ascii="Tahoma" w:eastAsia="Calibri" w:hAnsi="Tahoma" w:cs="Tahoma"/>
          <w:sz w:val="24"/>
          <w:szCs w:val="24"/>
        </w:rPr>
      </w:pPr>
      <w:r>
        <w:rPr>
          <w:rFonts w:ascii="Tahoma" w:eastAsia="Calibri" w:hAnsi="Tahoma" w:cs="Tahoma"/>
          <w:sz w:val="24"/>
          <w:szCs w:val="24"/>
        </w:rPr>
        <w:t>Več informacij najdete na povezavi:</w:t>
      </w:r>
    </w:p>
    <w:p w:rsidR="00462422" w:rsidRDefault="00462422" w:rsidP="002603FA">
      <w:pPr>
        <w:pStyle w:val="Odstavekseznama"/>
        <w:numPr>
          <w:ilvl w:val="0"/>
          <w:numId w:val="19"/>
        </w:numPr>
        <w:shd w:val="clear" w:color="auto" w:fill="FFFFFF"/>
        <w:spacing w:line="240" w:lineRule="auto"/>
        <w:rPr>
          <w:rFonts w:ascii="Tahoma" w:eastAsia="Calibri" w:hAnsi="Tahoma" w:cs="Tahoma"/>
          <w:sz w:val="24"/>
          <w:szCs w:val="24"/>
        </w:rPr>
      </w:pPr>
      <w:r>
        <w:rPr>
          <w:rFonts w:ascii="Tahoma" w:eastAsia="Calibri" w:hAnsi="Tahoma" w:cs="Tahoma"/>
          <w:sz w:val="24"/>
          <w:szCs w:val="24"/>
        </w:rPr>
        <w:t>Slovenski železniški muzej:</w:t>
      </w:r>
    </w:p>
    <w:p w:rsidR="00621ED5" w:rsidRPr="00621ED5" w:rsidRDefault="00621ED5" w:rsidP="002603FA">
      <w:pPr>
        <w:pStyle w:val="Odstavekseznama"/>
        <w:shd w:val="clear" w:color="auto" w:fill="FFFFFF"/>
        <w:spacing w:line="240" w:lineRule="auto"/>
        <w:rPr>
          <w:rFonts w:ascii="Tahoma" w:eastAsia="Calibri" w:hAnsi="Tahoma" w:cs="Tahoma"/>
          <w:sz w:val="24"/>
          <w:szCs w:val="24"/>
        </w:rPr>
      </w:pPr>
      <w:hyperlink r:id="rId6" w:history="1">
        <w:r w:rsidRPr="00621ED5">
          <w:rPr>
            <w:rStyle w:val="Hiperpovezava"/>
            <w:rFonts w:ascii="Tahoma" w:eastAsia="Calibri" w:hAnsi="Tahoma" w:cs="Tahoma"/>
            <w:sz w:val="24"/>
            <w:szCs w:val="24"/>
          </w:rPr>
          <w:t>https://www.slo-zeleznice.si/sl/skupina-slovenske-zeleznice/predstavitev/zelezniski-muzej</w:t>
        </w:r>
      </w:hyperlink>
    </w:p>
    <w:p w:rsidR="00621ED5" w:rsidRPr="00621ED5" w:rsidRDefault="00462422" w:rsidP="002603FA">
      <w:pPr>
        <w:pStyle w:val="Odstavekseznama"/>
        <w:numPr>
          <w:ilvl w:val="0"/>
          <w:numId w:val="19"/>
        </w:numPr>
        <w:shd w:val="clear" w:color="auto" w:fill="FFFFFF"/>
        <w:spacing w:line="240" w:lineRule="auto"/>
        <w:rPr>
          <w:rFonts w:ascii="Tahoma" w:eastAsia="Calibri" w:hAnsi="Tahoma" w:cs="Tahoma"/>
          <w:sz w:val="24"/>
          <w:szCs w:val="24"/>
        </w:rPr>
      </w:pPr>
      <w:r>
        <w:rPr>
          <w:rFonts w:ascii="Tahoma" w:eastAsia="Calibri" w:hAnsi="Tahoma" w:cs="Tahoma"/>
          <w:sz w:val="24"/>
          <w:szCs w:val="24"/>
        </w:rPr>
        <w:t xml:space="preserve">Severni mestni park Navje </w:t>
      </w:r>
      <w:hyperlink r:id="rId7" w:history="1">
        <w:r w:rsidR="00621ED5" w:rsidRPr="00621ED5">
          <w:rPr>
            <w:rStyle w:val="Hiperpovezava"/>
            <w:rFonts w:ascii="Tahoma" w:eastAsia="Calibri" w:hAnsi="Tahoma" w:cs="Tahoma"/>
            <w:sz w:val="24"/>
            <w:szCs w:val="24"/>
          </w:rPr>
          <w:t>https://www.visitljubljana.com/sl/obiskovalci/aktivnosti/znamenitosti/severni-mestni-park-navje/</w:t>
        </w:r>
      </w:hyperlink>
    </w:p>
    <w:p w:rsidR="00621ED5" w:rsidRDefault="00621ED5" w:rsidP="002603FA">
      <w:pPr>
        <w:shd w:val="clear" w:color="auto" w:fill="FFFFFF"/>
        <w:spacing w:line="240" w:lineRule="auto"/>
        <w:rPr>
          <w:rFonts w:ascii="Tahoma" w:eastAsia="Calibri" w:hAnsi="Tahoma" w:cs="Tahoma"/>
          <w:sz w:val="24"/>
          <w:szCs w:val="24"/>
        </w:rPr>
      </w:pPr>
    </w:p>
    <w:p w:rsidR="008F78F6" w:rsidRPr="007025C5" w:rsidRDefault="008F78F6" w:rsidP="002603FA">
      <w:pPr>
        <w:shd w:val="clear" w:color="auto" w:fill="FFFFFF"/>
        <w:spacing w:line="240" w:lineRule="auto"/>
        <w:rPr>
          <w:rFonts w:ascii="Tahoma" w:eastAsia="Calibri" w:hAnsi="Tahoma" w:cs="Tahoma"/>
          <w:sz w:val="24"/>
          <w:szCs w:val="24"/>
        </w:rPr>
      </w:pPr>
    </w:p>
    <w:p w:rsidR="007025C5" w:rsidRDefault="008F78F6" w:rsidP="002603FA">
      <w:pPr>
        <w:spacing w:line="240" w:lineRule="auto"/>
        <w:rPr>
          <w:rFonts w:ascii="Tahoma" w:eastAsia="Calibri" w:hAnsi="Tahoma" w:cs="Tahoma"/>
          <w:b/>
          <w:color w:val="0070C0"/>
          <w:sz w:val="24"/>
          <w:szCs w:val="24"/>
        </w:rPr>
      </w:pPr>
      <w:r w:rsidRPr="00462422">
        <w:rPr>
          <w:rFonts w:ascii="Tahoma" w:eastAsia="Calibri" w:hAnsi="Tahoma" w:cs="Tahoma"/>
          <w:b/>
          <w:color w:val="0070C0"/>
          <w:sz w:val="24"/>
          <w:szCs w:val="24"/>
        </w:rPr>
        <w:t>2.</w:t>
      </w:r>
      <w:r w:rsidR="00AB5237" w:rsidRPr="00462422">
        <w:rPr>
          <w:rFonts w:ascii="Tahoma" w:eastAsia="Calibri" w:hAnsi="Tahoma" w:cs="Tahoma"/>
          <w:b/>
          <w:color w:val="0070C0"/>
          <w:sz w:val="24"/>
          <w:szCs w:val="24"/>
        </w:rPr>
        <w:t xml:space="preserve"> Kegljali v športni dvorani Staničeva (17.2.2018)</w:t>
      </w:r>
    </w:p>
    <w:p w:rsidR="00462422" w:rsidRPr="00462422" w:rsidRDefault="00462422" w:rsidP="002603FA">
      <w:pPr>
        <w:spacing w:line="240" w:lineRule="auto"/>
        <w:rPr>
          <w:rFonts w:ascii="Tahoma" w:eastAsia="Calibri" w:hAnsi="Tahoma" w:cs="Tahoma"/>
          <w:b/>
          <w:color w:val="0070C0"/>
          <w:sz w:val="24"/>
          <w:szCs w:val="24"/>
        </w:rPr>
      </w:pPr>
    </w:p>
    <w:p w:rsidR="00E62316" w:rsidRDefault="007025C5" w:rsidP="002603FA">
      <w:pPr>
        <w:spacing w:line="240" w:lineRule="auto"/>
        <w:rPr>
          <w:rFonts w:ascii="Tahoma" w:eastAsia="Calibri" w:hAnsi="Tahoma" w:cs="Tahoma"/>
          <w:sz w:val="24"/>
          <w:szCs w:val="24"/>
        </w:rPr>
      </w:pPr>
      <w:r w:rsidRPr="007025C5">
        <w:rPr>
          <w:rFonts w:ascii="Tahoma" w:eastAsia="Calibri" w:hAnsi="Tahoma" w:cs="Tahoma"/>
          <w:sz w:val="24"/>
          <w:szCs w:val="24"/>
        </w:rPr>
        <w:t xml:space="preserve">Z otroki in prostovoljci smo se odpravili v športno dvorano Staničeva kjer smo se preizkusili ob kegljanju. Najprej smo se seznanili s prostorom, se ogreli ter se preizkusili pri kegljanju. </w:t>
      </w:r>
      <w:r w:rsidR="00E62316">
        <w:rPr>
          <w:rFonts w:ascii="Tahoma" w:eastAsia="Calibri" w:hAnsi="Tahoma" w:cs="Tahoma"/>
          <w:sz w:val="24"/>
          <w:szCs w:val="24"/>
        </w:rPr>
        <w:t>Otroci so kar hitro uprizorili tekmovanje. Čas na kegljišču je zelo hitro minil, mi pa smo bili odločeni, da se zagotovo še vrnemo.</w:t>
      </w:r>
    </w:p>
    <w:p w:rsidR="00462422" w:rsidRDefault="00462422" w:rsidP="002603FA">
      <w:pPr>
        <w:spacing w:line="240" w:lineRule="auto"/>
        <w:rPr>
          <w:rFonts w:ascii="Tahoma" w:eastAsia="Calibri" w:hAnsi="Tahoma" w:cs="Tahoma"/>
          <w:sz w:val="24"/>
          <w:szCs w:val="24"/>
        </w:rPr>
      </w:pPr>
    </w:p>
    <w:p w:rsidR="00E62316" w:rsidRDefault="00462422" w:rsidP="002603FA">
      <w:pPr>
        <w:spacing w:line="240" w:lineRule="auto"/>
        <w:rPr>
          <w:rFonts w:ascii="Tahoma" w:eastAsia="Calibri" w:hAnsi="Tahoma" w:cs="Tahoma"/>
          <w:sz w:val="24"/>
          <w:szCs w:val="24"/>
        </w:rPr>
      </w:pPr>
      <w:r>
        <w:rPr>
          <w:rFonts w:ascii="Tahoma" w:eastAsia="Calibri" w:hAnsi="Tahoma" w:cs="Tahoma"/>
          <w:sz w:val="24"/>
          <w:szCs w:val="24"/>
        </w:rPr>
        <w:t>Več informacij najdete na:</w:t>
      </w:r>
    </w:p>
    <w:p w:rsidR="00462422" w:rsidRDefault="00462422" w:rsidP="002603FA">
      <w:pPr>
        <w:pStyle w:val="Odstavekseznama"/>
        <w:numPr>
          <w:ilvl w:val="0"/>
          <w:numId w:val="19"/>
        </w:numPr>
        <w:spacing w:line="240" w:lineRule="auto"/>
        <w:rPr>
          <w:rFonts w:ascii="Tahoma" w:eastAsia="Calibri" w:hAnsi="Tahoma" w:cs="Tahoma"/>
          <w:sz w:val="24"/>
          <w:szCs w:val="24"/>
        </w:rPr>
      </w:pPr>
      <w:r w:rsidRPr="00462422">
        <w:rPr>
          <w:rFonts w:ascii="Tahoma" w:eastAsia="Calibri" w:hAnsi="Tahoma" w:cs="Tahoma"/>
          <w:sz w:val="24"/>
          <w:szCs w:val="24"/>
        </w:rPr>
        <w:t>Kegljišče in dvorana Staničeva</w:t>
      </w:r>
    </w:p>
    <w:p w:rsidR="00462422" w:rsidRDefault="00462422" w:rsidP="002603FA">
      <w:pPr>
        <w:pStyle w:val="Odstavekseznama"/>
        <w:spacing w:line="240" w:lineRule="auto"/>
        <w:rPr>
          <w:rFonts w:ascii="Tahoma" w:eastAsia="Calibri" w:hAnsi="Tahoma" w:cs="Tahoma"/>
          <w:sz w:val="24"/>
          <w:szCs w:val="24"/>
        </w:rPr>
      </w:pPr>
      <w:hyperlink r:id="rId8" w:history="1">
        <w:r w:rsidRPr="00E80DFC">
          <w:rPr>
            <w:rStyle w:val="Hiperpovezava"/>
            <w:rFonts w:ascii="Tahoma" w:eastAsia="Calibri" w:hAnsi="Tahoma" w:cs="Tahoma"/>
            <w:sz w:val="24"/>
            <w:szCs w:val="24"/>
          </w:rPr>
          <w:t>https://www.sport-ljubljana.si/Park_Jezica_Kegljisce_in_dvorane_Staniceva/</w:t>
        </w:r>
      </w:hyperlink>
    </w:p>
    <w:p w:rsidR="00462422" w:rsidRDefault="00462422" w:rsidP="002603FA">
      <w:pPr>
        <w:spacing w:line="240" w:lineRule="auto"/>
        <w:rPr>
          <w:rFonts w:ascii="Tahoma" w:eastAsia="Calibri" w:hAnsi="Tahoma" w:cs="Tahoma"/>
          <w:sz w:val="24"/>
          <w:szCs w:val="24"/>
        </w:rPr>
      </w:pPr>
    </w:p>
    <w:p w:rsidR="00462422" w:rsidRDefault="00462422" w:rsidP="002603FA">
      <w:pPr>
        <w:spacing w:line="240" w:lineRule="auto"/>
        <w:rPr>
          <w:rFonts w:ascii="Tahoma" w:eastAsia="Calibri" w:hAnsi="Tahoma" w:cs="Tahoma"/>
          <w:sz w:val="24"/>
          <w:szCs w:val="24"/>
        </w:rPr>
      </w:pPr>
    </w:p>
    <w:p w:rsidR="00E62316" w:rsidRPr="00462422" w:rsidRDefault="00E62316" w:rsidP="002603FA">
      <w:pPr>
        <w:spacing w:line="240" w:lineRule="auto"/>
        <w:rPr>
          <w:rFonts w:ascii="Tahoma" w:eastAsia="Calibri" w:hAnsi="Tahoma" w:cs="Tahoma"/>
          <w:b/>
          <w:color w:val="0070C0"/>
          <w:sz w:val="24"/>
          <w:szCs w:val="24"/>
        </w:rPr>
      </w:pPr>
      <w:r w:rsidRPr="00462422">
        <w:rPr>
          <w:rFonts w:ascii="Tahoma" w:eastAsia="Calibri" w:hAnsi="Tahoma" w:cs="Tahoma"/>
          <w:b/>
          <w:color w:val="0070C0"/>
          <w:sz w:val="24"/>
          <w:szCs w:val="24"/>
        </w:rPr>
        <w:t>3. Izdelovali iz gline v Pionirskem domu (17.3.2018)</w:t>
      </w:r>
    </w:p>
    <w:p w:rsidR="00E62316" w:rsidRDefault="00E62316" w:rsidP="002603FA">
      <w:pPr>
        <w:spacing w:line="240" w:lineRule="auto"/>
        <w:rPr>
          <w:rFonts w:ascii="Tahoma" w:eastAsia="Calibri" w:hAnsi="Tahoma" w:cs="Tahoma"/>
          <w:sz w:val="24"/>
          <w:szCs w:val="24"/>
        </w:rPr>
      </w:pPr>
    </w:p>
    <w:p w:rsidR="007025C5" w:rsidRPr="007025C5" w:rsidRDefault="00F441B2" w:rsidP="002603FA">
      <w:pPr>
        <w:spacing w:line="240" w:lineRule="auto"/>
        <w:rPr>
          <w:rFonts w:ascii="Tahoma" w:eastAsia="Calibri" w:hAnsi="Tahoma" w:cs="Tahoma"/>
          <w:sz w:val="24"/>
          <w:szCs w:val="24"/>
        </w:rPr>
      </w:pPr>
      <w:r>
        <w:rPr>
          <w:rFonts w:ascii="Tahoma" w:eastAsia="Calibri" w:hAnsi="Tahoma" w:cs="Tahoma"/>
          <w:sz w:val="24"/>
          <w:szCs w:val="24"/>
        </w:rPr>
        <w:t xml:space="preserve">Obiskali smo </w:t>
      </w:r>
      <w:r w:rsidR="007025C5" w:rsidRPr="007025C5">
        <w:rPr>
          <w:rFonts w:ascii="Tahoma" w:eastAsia="Calibri" w:hAnsi="Tahoma" w:cs="Tahoma"/>
          <w:sz w:val="24"/>
          <w:szCs w:val="24"/>
        </w:rPr>
        <w:t>Pionirski dom kjer smo ustvarjali z glino. Začeli smo z izdelovanjem avtoportretov. Otroci so najprej potipali svoj obraz na to pa korak za korakom (nos,  oči</w:t>
      </w:r>
      <w:r>
        <w:rPr>
          <w:rFonts w:ascii="Tahoma" w:eastAsia="Calibri" w:hAnsi="Tahoma" w:cs="Tahoma"/>
          <w:sz w:val="24"/>
          <w:szCs w:val="24"/>
        </w:rPr>
        <w:t>, usta</w:t>
      </w:r>
      <w:r w:rsidRPr="00CE4706">
        <w:rPr>
          <w:rFonts w:ascii="Tahoma" w:eastAsia="Calibri" w:hAnsi="Tahoma" w:cs="Tahoma"/>
          <w:sz w:val="24"/>
          <w:szCs w:val="24"/>
        </w:rPr>
        <w:t>.</w:t>
      </w:r>
      <w:r w:rsidR="007025C5" w:rsidRPr="00CE4706">
        <w:rPr>
          <w:rFonts w:ascii="Tahoma" w:eastAsia="Calibri" w:hAnsi="Tahoma" w:cs="Tahoma"/>
          <w:sz w:val="24"/>
          <w:szCs w:val="24"/>
        </w:rPr>
        <w:t>..)</w:t>
      </w:r>
      <w:r w:rsidR="00CC2EA2" w:rsidRPr="00CE4706">
        <w:rPr>
          <w:rFonts w:ascii="Tahoma" w:eastAsia="Calibri" w:hAnsi="Tahoma" w:cs="Tahoma"/>
          <w:sz w:val="24"/>
          <w:szCs w:val="24"/>
        </w:rPr>
        <w:t xml:space="preserve"> svoja opažanja</w:t>
      </w:r>
      <w:r w:rsidR="00CC2EA2">
        <w:rPr>
          <w:rFonts w:ascii="Tahoma" w:eastAsia="Calibri" w:hAnsi="Tahoma" w:cs="Tahoma"/>
          <w:sz w:val="24"/>
          <w:szCs w:val="24"/>
        </w:rPr>
        <w:t xml:space="preserve"> </w:t>
      </w:r>
      <w:r w:rsidR="007025C5" w:rsidRPr="007025C5">
        <w:rPr>
          <w:rFonts w:ascii="Tahoma" w:eastAsia="Calibri" w:hAnsi="Tahoma" w:cs="Tahoma"/>
          <w:sz w:val="24"/>
          <w:szCs w:val="24"/>
        </w:rPr>
        <w:t xml:space="preserve"> prenašali v glino. Pri delu so bili zelo vztrajni in natančni. V drugem delu delavnice pa smo izdelovali skodelice. Ogledali smo si tudi prostore vile, ki so izredno zanimivi. Veseli smo bili, ko so nam obljubili, da bodo naše izdelke tudi spekli.</w:t>
      </w:r>
    </w:p>
    <w:p w:rsidR="00462422" w:rsidRDefault="00462422" w:rsidP="002603FA">
      <w:pPr>
        <w:spacing w:line="240" w:lineRule="auto"/>
        <w:rPr>
          <w:rFonts w:ascii="Tahoma" w:eastAsia="Calibri" w:hAnsi="Tahoma" w:cs="Tahoma"/>
          <w:sz w:val="24"/>
          <w:szCs w:val="24"/>
        </w:rPr>
      </w:pPr>
    </w:p>
    <w:p w:rsidR="00F441B2" w:rsidRDefault="00F441B2" w:rsidP="002603FA">
      <w:pPr>
        <w:spacing w:line="240" w:lineRule="auto"/>
        <w:rPr>
          <w:rFonts w:ascii="Tahoma" w:eastAsia="Calibri" w:hAnsi="Tahoma" w:cs="Tahoma"/>
          <w:sz w:val="24"/>
          <w:szCs w:val="24"/>
        </w:rPr>
      </w:pPr>
      <w:r>
        <w:rPr>
          <w:rFonts w:ascii="Tahoma" w:eastAsia="Calibri" w:hAnsi="Tahoma" w:cs="Tahoma"/>
          <w:sz w:val="24"/>
          <w:szCs w:val="24"/>
        </w:rPr>
        <w:t>Več informacij najdete na:</w:t>
      </w:r>
    </w:p>
    <w:p w:rsidR="00F441B2" w:rsidRDefault="00F441B2"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Pionirski dom</w:t>
      </w:r>
    </w:p>
    <w:p w:rsidR="00F441B2" w:rsidRDefault="00F441B2" w:rsidP="002603FA">
      <w:pPr>
        <w:pStyle w:val="Odstavekseznama"/>
        <w:spacing w:line="240" w:lineRule="auto"/>
        <w:rPr>
          <w:rFonts w:ascii="Tahoma" w:eastAsia="Calibri" w:hAnsi="Tahoma" w:cs="Tahoma"/>
          <w:sz w:val="24"/>
          <w:szCs w:val="24"/>
        </w:rPr>
      </w:pPr>
      <w:hyperlink r:id="rId9" w:history="1">
        <w:r w:rsidRPr="00E80DFC">
          <w:rPr>
            <w:rStyle w:val="Hiperpovezava"/>
            <w:rFonts w:ascii="Tahoma" w:eastAsia="Calibri" w:hAnsi="Tahoma" w:cs="Tahoma"/>
            <w:sz w:val="24"/>
            <w:szCs w:val="24"/>
          </w:rPr>
          <w:t>https://www.pionirski-dom.si</w:t>
        </w:r>
      </w:hyperlink>
    </w:p>
    <w:p w:rsidR="00F441B2" w:rsidRDefault="00F441B2" w:rsidP="002603FA">
      <w:pPr>
        <w:spacing w:line="240" w:lineRule="auto"/>
        <w:rPr>
          <w:rFonts w:ascii="Tahoma" w:eastAsia="Calibri" w:hAnsi="Tahoma" w:cs="Tahoma"/>
          <w:sz w:val="24"/>
          <w:szCs w:val="24"/>
        </w:rPr>
      </w:pPr>
    </w:p>
    <w:p w:rsidR="00462422" w:rsidRPr="00462422" w:rsidRDefault="00462422" w:rsidP="002603FA">
      <w:pPr>
        <w:spacing w:line="240" w:lineRule="auto"/>
        <w:rPr>
          <w:rFonts w:ascii="Tahoma" w:eastAsia="Calibri" w:hAnsi="Tahoma" w:cs="Tahoma"/>
          <w:b/>
          <w:color w:val="0070C0"/>
          <w:sz w:val="24"/>
          <w:szCs w:val="24"/>
        </w:rPr>
      </w:pPr>
    </w:p>
    <w:p w:rsidR="007025C5" w:rsidRPr="00462422" w:rsidRDefault="00462422" w:rsidP="002603FA">
      <w:pPr>
        <w:spacing w:line="240" w:lineRule="auto"/>
        <w:rPr>
          <w:rFonts w:ascii="Tahoma" w:eastAsia="Calibri" w:hAnsi="Tahoma" w:cs="Tahoma"/>
          <w:b/>
          <w:color w:val="0070C0"/>
          <w:sz w:val="24"/>
          <w:szCs w:val="24"/>
        </w:rPr>
      </w:pPr>
      <w:r w:rsidRPr="00462422">
        <w:rPr>
          <w:rFonts w:ascii="Tahoma" w:eastAsia="Calibri" w:hAnsi="Tahoma" w:cs="Tahoma"/>
          <w:b/>
          <w:color w:val="0070C0"/>
          <w:sz w:val="24"/>
          <w:szCs w:val="24"/>
        </w:rPr>
        <w:t>4. Obiskali knjižnico Otona Župančiča</w:t>
      </w:r>
      <w:r w:rsidR="00F441B2">
        <w:rPr>
          <w:rFonts w:ascii="Tahoma" w:eastAsia="Calibri" w:hAnsi="Tahoma" w:cs="Tahoma"/>
          <w:b/>
          <w:color w:val="0070C0"/>
          <w:sz w:val="24"/>
          <w:szCs w:val="24"/>
        </w:rPr>
        <w:t xml:space="preserve"> (21.4.2018)</w:t>
      </w:r>
    </w:p>
    <w:p w:rsidR="00462422" w:rsidRPr="007025C5" w:rsidRDefault="00462422" w:rsidP="002603FA">
      <w:pPr>
        <w:spacing w:line="240" w:lineRule="auto"/>
        <w:rPr>
          <w:rFonts w:ascii="Tahoma" w:eastAsia="Calibri" w:hAnsi="Tahoma" w:cs="Tahoma"/>
          <w:sz w:val="24"/>
          <w:szCs w:val="24"/>
        </w:rPr>
      </w:pPr>
    </w:p>
    <w:p w:rsidR="007025C5" w:rsidRDefault="00F441B2" w:rsidP="002603FA">
      <w:pPr>
        <w:spacing w:line="240" w:lineRule="auto"/>
        <w:rPr>
          <w:rFonts w:ascii="Tahoma" w:eastAsia="Calibri" w:hAnsi="Tahoma" w:cs="Tahoma"/>
          <w:sz w:val="24"/>
          <w:szCs w:val="24"/>
        </w:rPr>
      </w:pPr>
      <w:r>
        <w:rPr>
          <w:rFonts w:ascii="Tahoma" w:eastAsia="Calibri" w:hAnsi="Tahoma" w:cs="Tahoma"/>
          <w:sz w:val="24"/>
          <w:szCs w:val="24"/>
        </w:rPr>
        <w:t xml:space="preserve">Ob obisku </w:t>
      </w:r>
      <w:r w:rsidR="007025C5" w:rsidRPr="007025C5">
        <w:rPr>
          <w:rFonts w:ascii="Tahoma" w:eastAsia="Calibri" w:hAnsi="Tahoma" w:cs="Tahoma"/>
          <w:sz w:val="24"/>
          <w:szCs w:val="24"/>
        </w:rPr>
        <w:t>knjižnic</w:t>
      </w:r>
      <w:r>
        <w:rPr>
          <w:rFonts w:ascii="Tahoma" w:eastAsia="Calibri" w:hAnsi="Tahoma" w:cs="Tahoma"/>
          <w:sz w:val="24"/>
          <w:szCs w:val="24"/>
        </w:rPr>
        <w:t>e</w:t>
      </w:r>
      <w:r w:rsidR="007025C5" w:rsidRPr="007025C5">
        <w:rPr>
          <w:rFonts w:ascii="Tahoma" w:eastAsia="Calibri" w:hAnsi="Tahoma" w:cs="Tahoma"/>
          <w:sz w:val="24"/>
          <w:szCs w:val="24"/>
        </w:rPr>
        <w:t xml:space="preserve"> Otona Župančiča</w:t>
      </w:r>
      <w:r>
        <w:rPr>
          <w:rFonts w:ascii="Tahoma" w:eastAsia="Calibri" w:hAnsi="Tahoma" w:cs="Tahoma"/>
          <w:sz w:val="24"/>
          <w:szCs w:val="24"/>
        </w:rPr>
        <w:t xml:space="preserve"> smo se srečali </w:t>
      </w:r>
      <w:r w:rsidR="007025C5" w:rsidRPr="007025C5">
        <w:rPr>
          <w:rFonts w:ascii="Tahoma" w:eastAsia="Calibri" w:hAnsi="Tahoma" w:cs="Tahoma"/>
          <w:sz w:val="24"/>
          <w:szCs w:val="24"/>
        </w:rPr>
        <w:t xml:space="preserve">s pisateljico in pravljičarko Ido Mlakar. Z veseljem smo spoznali različne oddelke v knjižnici, poklepetali z gospo Ido, ter prisluhnili pravljici. Razveselila nas je z izborom zanimivih knjig po katerih smo z veseljem brskali. Otroci so bili navdušeni tudi </w:t>
      </w:r>
      <w:r w:rsidR="007025C5" w:rsidRPr="00CE4706">
        <w:rPr>
          <w:rFonts w:ascii="Tahoma" w:eastAsia="Calibri" w:hAnsi="Tahoma" w:cs="Tahoma"/>
          <w:sz w:val="24"/>
          <w:szCs w:val="24"/>
        </w:rPr>
        <w:t>na</w:t>
      </w:r>
      <w:r w:rsidR="00CC2EA2" w:rsidRPr="00CE4706">
        <w:rPr>
          <w:rFonts w:ascii="Tahoma" w:eastAsia="Calibri" w:hAnsi="Tahoma" w:cs="Tahoma"/>
          <w:sz w:val="24"/>
          <w:szCs w:val="24"/>
        </w:rPr>
        <w:t>d</w:t>
      </w:r>
      <w:r w:rsidR="007025C5" w:rsidRPr="00CE4706">
        <w:rPr>
          <w:rFonts w:ascii="Tahoma" w:eastAsia="Calibri" w:hAnsi="Tahoma" w:cs="Tahoma"/>
          <w:sz w:val="24"/>
          <w:szCs w:val="24"/>
        </w:rPr>
        <w:t xml:space="preserve"> </w:t>
      </w:r>
      <w:proofErr w:type="spellStart"/>
      <w:r w:rsidR="007025C5" w:rsidRPr="00CE4706">
        <w:rPr>
          <w:rFonts w:ascii="Tahoma" w:eastAsia="Calibri" w:hAnsi="Tahoma" w:cs="Tahoma"/>
          <w:sz w:val="24"/>
          <w:szCs w:val="24"/>
        </w:rPr>
        <w:t>k</w:t>
      </w:r>
      <w:r w:rsidR="007025C5" w:rsidRPr="007025C5">
        <w:rPr>
          <w:rFonts w:ascii="Tahoma" w:eastAsia="Calibri" w:hAnsi="Tahoma" w:cs="Tahoma"/>
          <w:sz w:val="24"/>
          <w:szCs w:val="24"/>
        </w:rPr>
        <w:t>osovirjevo</w:t>
      </w:r>
      <w:proofErr w:type="spellEnd"/>
      <w:r w:rsidR="007025C5" w:rsidRPr="007025C5">
        <w:rPr>
          <w:rFonts w:ascii="Tahoma" w:eastAsia="Calibri" w:hAnsi="Tahoma" w:cs="Tahoma"/>
          <w:sz w:val="24"/>
          <w:szCs w:val="24"/>
        </w:rPr>
        <w:t xml:space="preserve"> žlico</w:t>
      </w:r>
      <w:r w:rsidR="00CC2EA2">
        <w:rPr>
          <w:rFonts w:ascii="Tahoma" w:eastAsia="Calibri" w:hAnsi="Tahoma" w:cs="Tahoma"/>
          <w:sz w:val="24"/>
          <w:szCs w:val="24"/>
        </w:rPr>
        <w:t xml:space="preserve"> </w:t>
      </w:r>
      <w:r w:rsidR="007025C5" w:rsidRPr="007025C5">
        <w:rPr>
          <w:rFonts w:ascii="Tahoma" w:eastAsia="Calibri" w:hAnsi="Tahoma" w:cs="Tahoma"/>
          <w:sz w:val="24"/>
          <w:szCs w:val="24"/>
        </w:rPr>
        <w:t xml:space="preserve">- vsi so jo želeli preizkusiti. Srečanje smo zaključili v prostorih Knjižnice slepih in slabovidnih Minke </w:t>
      </w:r>
      <w:proofErr w:type="spellStart"/>
      <w:r w:rsidR="007025C5" w:rsidRPr="007025C5">
        <w:rPr>
          <w:rFonts w:ascii="Tahoma" w:eastAsia="Calibri" w:hAnsi="Tahoma" w:cs="Tahoma"/>
          <w:sz w:val="24"/>
          <w:szCs w:val="24"/>
        </w:rPr>
        <w:t>Skaberne</w:t>
      </w:r>
      <w:proofErr w:type="spellEnd"/>
      <w:r w:rsidR="007025C5" w:rsidRPr="007025C5">
        <w:rPr>
          <w:rFonts w:ascii="Tahoma" w:eastAsia="Calibri" w:hAnsi="Tahoma" w:cs="Tahoma"/>
          <w:sz w:val="24"/>
          <w:szCs w:val="24"/>
        </w:rPr>
        <w:t>, kjer je potekal še kviz o Otonu Župančiču.</w:t>
      </w:r>
    </w:p>
    <w:p w:rsidR="00F441B2" w:rsidRDefault="00F441B2" w:rsidP="002603FA">
      <w:pPr>
        <w:spacing w:line="240" w:lineRule="auto"/>
        <w:rPr>
          <w:rFonts w:ascii="Tahoma" w:eastAsia="Calibri" w:hAnsi="Tahoma" w:cs="Tahoma"/>
          <w:sz w:val="24"/>
          <w:szCs w:val="24"/>
        </w:rPr>
      </w:pPr>
    </w:p>
    <w:p w:rsidR="00F441B2" w:rsidRDefault="00F441B2" w:rsidP="002603FA">
      <w:pPr>
        <w:spacing w:line="240" w:lineRule="auto"/>
        <w:rPr>
          <w:rFonts w:ascii="Tahoma" w:eastAsia="Calibri" w:hAnsi="Tahoma" w:cs="Tahoma"/>
          <w:sz w:val="24"/>
          <w:szCs w:val="24"/>
        </w:rPr>
      </w:pPr>
      <w:r w:rsidRPr="00F441B2">
        <w:rPr>
          <w:rFonts w:ascii="Tahoma" w:eastAsia="Calibri" w:hAnsi="Tahoma" w:cs="Tahoma"/>
          <w:sz w:val="24"/>
          <w:szCs w:val="24"/>
        </w:rPr>
        <w:t>Več informacij najdete na:</w:t>
      </w:r>
    </w:p>
    <w:p w:rsidR="00F441B2" w:rsidRDefault="00F441B2"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Knjižnica Otona Župančiča</w:t>
      </w:r>
    </w:p>
    <w:p w:rsidR="00F441B2" w:rsidRDefault="00F441B2" w:rsidP="002603FA">
      <w:pPr>
        <w:spacing w:line="240" w:lineRule="auto"/>
        <w:ind w:left="720"/>
        <w:rPr>
          <w:rFonts w:ascii="Tahoma" w:eastAsia="Calibri" w:hAnsi="Tahoma" w:cs="Tahoma"/>
          <w:sz w:val="24"/>
          <w:szCs w:val="24"/>
        </w:rPr>
      </w:pPr>
      <w:hyperlink r:id="rId10" w:history="1">
        <w:r w:rsidRPr="00E80DFC">
          <w:rPr>
            <w:rStyle w:val="Hiperpovezava"/>
            <w:rFonts w:ascii="Tahoma" w:eastAsia="Calibri" w:hAnsi="Tahoma" w:cs="Tahoma"/>
            <w:sz w:val="24"/>
            <w:szCs w:val="24"/>
          </w:rPr>
          <w:t>https://www.mklj.si/knjiznica-otona-zupancica</w:t>
        </w:r>
      </w:hyperlink>
    </w:p>
    <w:p w:rsidR="00F441B2" w:rsidRDefault="00F441B2"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 xml:space="preserve">Knjižnica slepih in slabovidnih Minke </w:t>
      </w:r>
      <w:proofErr w:type="spellStart"/>
      <w:r>
        <w:rPr>
          <w:rFonts w:ascii="Tahoma" w:eastAsia="Calibri" w:hAnsi="Tahoma" w:cs="Tahoma"/>
          <w:sz w:val="24"/>
          <w:szCs w:val="24"/>
        </w:rPr>
        <w:t>Skaberne</w:t>
      </w:r>
      <w:proofErr w:type="spellEnd"/>
    </w:p>
    <w:p w:rsidR="00F441B2" w:rsidRDefault="00F441B2" w:rsidP="002603FA">
      <w:pPr>
        <w:pStyle w:val="Odstavekseznama"/>
        <w:spacing w:line="240" w:lineRule="auto"/>
        <w:rPr>
          <w:rFonts w:ascii="Tahoma" w:eastAsia="Calibri" w:hAnsi="Tahoma" w:cs="Tahoma"/>
          <w:sz w:val="24"/>
          <w:szCs w:val="24"/>
        </w:rPr>
      </w:pPr>
      <w:hyperlink r:id="rId11" w:history="1">
        <w:r w:rsidRPr="00E80DFC">
          <w:rPr>
            <w:rStyle w:val="Hiperpovezava"/>
            <w:rFonts w:ascii="Tahoma" w:eastAsia="Calibri" w:hAnsi="Tahoma" w:cs="Tahoma"/>
            <w:sz w:val="24"/>
            <w:szCs w:val="24"/>
          </w:rPr>
          <w:t>http://www.kss-ess.si/</w:t>
        </w:r>
      </w:hyperlink>
    </w:p>
    <w:p w:rsidR="00F441B2" w:rsidRDefault="00F441B2" w:rsidP="002603FA">
      <w:pPr>
        <w:pStyle w:val="Odstavekseznama"/>
        <w:spacing w:line="240" w:lineRule="auto"/>
        <w:rPr>
          <w:rFonts w:ascii="Tahoma" w:eastAsia="Calibri" w:hAnsi="Tahoma" w:cs="Tahoma"/>
          <w:sz w:val="24"/>
          <w:szCs w:val="24"/>
        </w:rPr>
      </w:pPr>
    </w:p>
    <w:p w:rsidR="00774069" w:rsidRPr="00F441B2" w:rsidRDefault="00774069" w:rsidP="002603FA">
      <w:pPr>
        <w:pStyle w:val="Odstavekseznama"/>
        <w:spacing w:line="240" w:lineRule="auto"/>
        <w:rPr>
          <w:rFonts w:ascii="Tahoma" w:eastAsia="Calibri" w:hAnsi="Tahoma" w:cs="Tahoma"/>
          <w:sz w:val="24"/>
          <w:szCs w:val="24"/>
        </w:rPr>
      </w:pPr>
    </w:p>
    <w:p w:rsidR="007025C5" w:rsidRDefault="00774069" w:rsidP="002603FA">
      <w:pPr>
        <w:spacing w:line="240" w:lineRule="auto"/>
        <w:rPr>
          <w:rFonts w:ascii="Tahoma" w:eastAsia="Calibri" w:hAnsi="Tahoma" w:cs="Tahoma"/>
          <w:b/>
          <w:color w:val="0070C0"/>
          <w:sz w:val="24"/>
          <w:szCs w:val="24"/>
        </w:rPr>
      </w:pPr>
      <w:r w:rsidRPr="00774069">
        <w:rPr>
          <w:rFonts w:ascii="Tahoma" w:eastAsia="Calibri" w:hAnsi="Tahoma" w:cs="Tahoma"/>
          <w:b/>
          <w:color w:val="0070C0"/>
          <w:sz w:val="24"/>
          <w:szCs w:val="24"/>
        </w:rPr>
        <w:t>5. Obisk ZOO Ljubljana</w:t>
      </w:r>
      <w:r>
        <w:rPr>
          <w:rFonts w:ascii="Tahoma" w:eastAsia="Calibri" w:hAnsi="Tahoma" w:cs="Tahoma"/>
          <w:b/>
          <w:color w:val="0070C0"/>
          <w:sz w:val="24"/>
          <w:szCs w:val="24"/>
        </w:rPr>
        <w:t xml:space="preserve"> (15.9.2018)</w:t>
      </w:r>
    </w:p>
    <w:p w:rsidR="00774069" w:rsidRPr="00774069" w:rsidRDefault="00774069" w:rsidP="002603FA">
      <w:pPr>
        <w:spacing w:line="240" w:lineRule="auto"/>
        <w:rPr>
          <w:rFonts w:ascii="Tahoma" w:eastAsia="Calibri" w:hAnsi="Tahoma" w:cs="Tahoma"/>
          <w:b/>
          <w:color w:val="0070C0"/>
          <w:sz w:val="24"/>
          <w:szCs w:val="24"/>
        </w:rPr>
      </w:pPr>
    </w:p>
    <w:p w:rsidR="007025C5" w:rsidRDefault="00774069" w:rsidP="002603FA">
      <w:pPr>
        <w:spacing w:line="240" w:lineRule="auto"/>
        <w:rPr>
          <w:rFonts w:ascii="Tahoma" w:eastAsia="Calibri" w:hAnsi="Tahoma" w:cs="Tahoma"/>
          <w:sz w:val="24"/>
          <w:szCs w:val="24"/>
        </w:rPr>
      </w:pPr>
      <w:r>
        <w:rPr>
          <w:rFonts w:ascii="Tahoma" w:eastAsia="Calibri" w:hAnsi="Tahoma" w:cs="Tahoma"/>
          <w:sz w:val="24"/>
          <w:szCs w:val="24"/>
        </w:rPr>
        <w:t xml:space="preserve">Tudi tokrat je bil obisk živalskega vrta nekaj posebnega. </w:t>
      </w:r>
      <w:r w:rsidR="007025C5" w:rsidRPr="007025C5">
        <w:rPr>
          <w:rFonts w:ascii="Tahoma" w:eastAsia="Calibri" w:hAnsi="Tahoma" w:cs="Tahoma"/>
          <w:sz w:val="24"/>
          <w:szCs w:val="24"/>
        </w:rPr>
        <w:t>Najprej smo se udeležili vodenega ogleda, kjer smo lahko pobliže spoznali različne živali, grlico, kameleona… Najpogumnejši so si za vrat položili tudi  pitona. Glede na izražene žeje otrok smo se sprehodili še do različnih živali. Srečanje smo zaključili na čudovitem otroškem igrišču. Otroci so z navdušenjem preizkušali številna igrala.</w:t>
      </w:r>
    </w:p>
    <w:p w:rsidR="008828C6" w:rsidRDefault="008828C6" w:rsidP="002603FA">
      <w:pPr>
        <w:spacing w:line="240" w:lineRule="auto"/>
        <w:rPr>
          <w:rFonts w:ascii="Tahoma" w:eastAsia="Calibri" w:hAnsi="Tahoma" w:cs="Tahoma"/>
          <w:sz w:val="24"/>
          <w:szCs w:val="24"/>
        </w:rPr>
      </w:pPr>
    </w:p>
    <w:p w:rsidR="00774069" w:rsidRDefault="00774069" w:rsidP="002603FA">
      <w:pPr>
        <w:spacing w:line="240" w:lineRule="auto"/>
        <w:rPr>
          <w:rFonts w:ascii="Tahoma" w:eastAsia="Calibri" w:hAnsi="Tahoma" w:cs="Tahoma"/>
          <w:sz w:val="24"/>
          <w:szCs w:val="24"/>
        </w:rPr>
      </w:pPr>
      <w:r w:rsidRPr="00774069">
        <w:rPr>
          <w:rFonts w:ascii="Tahoma" w:eastAsia="Calibri" w:hAnsi="Tahoma" w:cs="Tahoma"/>
          <w:sz w:val="24"/>
          <w:szCs w:val="24"/>
        </w:rPr>
        <w:t>Več informacij najdete na:</w:t>
      </w:r>
    </w:p>
    <w:p w:rsidR="00774069" w:rsidRDefault="00774069"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ZOO Ljubljana</w:t>
      </w:r>
    </w:p>
    <w:p w:rsidR="00774069" w:rsidRDefault="00774069" w:rsidP="002603FA">
      <w:pPr>
        <w:pStyle w:val="Odstavekseznama"/>
        <w:spacing w:line="240" w:lineRule="auto"/>
        <w:rPr>
          <w:rFonts w:ascii="Tahoma" w:eastAsia="Calibri" w:hAnsi="Tahoma" w:cs="Tahoma"/>
          <w:sz w:val="24"/>
          <w:szCs w:val="24"/>
        </w:rPr>
      </w:pPr>
      <w:hyperlink r:id="rId12" w:history="1">
        <w:r w:rsidRPr="00E80DFC">
          <w:rPr>
            <w:rStyle w:val="Hiperpovezava"/>
            <w:rFonts w:ascii="Tahoma" w:eastAsia="Calibri" w:hAnsi="Tahoma" w:cs="Tahoma"/>
            <w:sz w:val="24"/>
            <w:szCs w:val="24"/>
          </w:rPr>
          <w:t>https://www.zoo.si/</w:t>
        </w:r>
      </w:hyperlink>
    </w:p>
    <w:p w:rsidR="00774069" w:rsidRDefault="00774069" w:rsidP="002603FA">
      <w:pPr>
        <w:spacing w:line="240" w:lineRule="auto"/>
        <w:rPr>
          <w:rFonts w:ascii="Tahoma" w:eastAsia="Calibri" w:hAnsi="Tahoma" w:cs="Tahoma"/>
          <w:sz w:val="24"/>
          <w:szCs w:val="24"/>
        </w:rPr>
      </w:pPr>
    </w:p>
    <w:p w:rsidR="008828C6" w:rsidRDefault="008828C6" w:rsidP="002603FA">
      <w:pPr>
        <w:spacing w:line="240" w:lineRule="auto"/>
        <w:rPr>
          <w:rFonts w:ascii="Tahoma" w:eastAsia="Calibri" w:hAnsi="Tahoma" w:cs="Tahoma"/>
          <w:sz w:val="24"/>
          <w:szCs w:val="24"/>
        </w:rPr>
      </w:pPr>
    </w:p>
    <w:p w:rsidR="00774069" w:rsidRDefault="00774069" w:rsidP="002603FA">
      <w:pPr>
        <w:spacing w:line="240" w:lineRule="auto"/>
        <w:rPr>
          <w:rFonts w:ascii="Tahoma" w:eastAsia="Calibri" w:hAnsi="Tahoma" w:cs="Tahoma"/>
          <w:b/>
          <w:color w:val="0070C0"/>
          <w:sz w:val="24"/>
          <w:szCs w:val="24"/>
        </w:rPr>
      </w:pPr>
      <w:r w:rsidRPr="00774069">
        <w:rPr>
          <w:rFonts w:ascii="Tahoma" w:eastAsia="Calibri" w:hAnsi="Tahoma" w:cs="Tahoma"/>
          <w:b/>
          <w:color w:val="0070C0"/>
          <w:sz w:val="24"/>
          <w:szCs w:val="24"/>
        </w:rPr>
        <w:t>6.</w:t>
      </w:r>
      <w:r w:rsidR="00AD5BEA">
        <w:rPr>
          <w:rFonts w:ascii="Tahoma" w:eastAsia="Calibri" w:hAnsi="Tahoma" w:cs="Tahoma"/>
          <w:b/>
          <w:color w:val="0070C0"/>
          <w:sz w:val="24"/>
          <w:szCs w:val="24"/>
        </w:rPr>
        <w:t xml:space="preserve"> in 7. </w:t>
      </w:r>
      <w:r w:rsidRPr="00774069">
        <w:rPr>
          <w:rFonts w:ascii="Tahoma" w:eastAsia="Calibri" w:hAnsi="Tahoma" w:cs="Tahoma"/>
          <w:b/>
          <w:color w:val="0070C0"/>
          <w:sz w:val="24"/>
          <w:szCs w:val="24"/>
        </w:rPr>
        <w:t xml:space="preserve"> Ustvarjanje v Knjižnici slepih in slabovidnih Minke </w:t>
      </w:r>
      <w:proofErr w:type="spellStart"/>
      <w:r w:rsidRPr="00774069">
        <w:rPr>
          <w:rFonts w:ascii="Tahoma" w:eastAsia="Calibri" w:hAnsi="Tahoma" w:cs="Tahoma"/>
          <w:b/>
          <w:color w:val="0070C0"/>
          <w:sz w:val="24"/>
          <w:szCs w:val="24"/>
        </w:rPr>
        <w:t>Skaberne</w:t>
      </w:r>
      <w:proofErr w:type="spellEnd"/>
      <w:r w:rsidRPr="00774069">
        <w:rPr>
          <w:rFonts w:ascii="Tahoma" w:eastAsia="Calibri" w:hAnsi="Tahoma" w:cs="Tahoma"/>
          <w:b/>
          <w:color w:val="0070C0"/>
          <w:sz w:val="24"/>
          <w:szCs w:val="24"/>
        </w:rPr>
        <w:t xml:space="preserve"> </w:t>
      </w:r>
      <w:r w:rsidR="00AD5BEA">
        <w:rPr>
          <w:rFonts w:ascii="Tahoma" w:eastAsia="Calibri" w:hAnsi="Tahoma" w:cs="Tahoma"/>
          <w:b/>
          <w:color w:val="0070C0"/>
          <w:sz w:val="24"/>
          <w:szCs w:val="24"/>
        </w:rPr>
        <w:t xml:space="preserve">in obisk </w:t>
      </w:r>
      <w:r w:rsidR="00AD5BEA" w:rsidRPr="00CE4706">
        <w:rPr>
          <w:rFonts w:ascii="Tahoma" w:eastAsia="Calibri" w:hAnsi="Tahoma" w:cs="Tahoma"/>
          <w:b/>
          <w:color w:val="0070C0"/>
          <w:sz w:val="24"/>
          <w:szCs w:val="24"/>
        </w:rPr>
        <w:t>Lump</w:t>
      </w:r>
      <w:r w:rsidR="00CC2EA2" w:rsidRPr="00CE4706">
        <w:rPr>
          <w:rFonts w:ascii="Tahoma" w:eastAsia="Calibri" w:hAnsi="Tahoma" w:cs="Tahoma"/>
          <w:b/>
          <w:color w:val="0070C0"/>
          <w:sz w:val="24"/>
          <w:szCs w:val="24"/>
        </w:rPr>
        <w:t>i</w:t>
      </w:r>
      <w:r w:rsidR="00AD5BEA">
        <w:rPr>
          <w:rFonts w:ascii="Tahoma" w:eastAsia="Calibri" w:hAnsi="Tahoma" w:cs="Tahoma"/>
          <w:b/>
          <w:color w:val="0070C0"/>
          <w:sz w:val="24"/>
          <w:szCs w:val="24"/>
        </w:rPr>
        <w:t xml:space="preserve"> parka </w:t>
      </w:r>
      <w:r w:rsidRPr="00774069">
        <w:rPr>
          <w:rFonts w:ascii="Tahoma" w:eastAsia="Calibri" w:hAnsi="Tahoma" w:cs="Tahoma"/>
          <w:b/>
          <w:color w:val="0070C0"/>
          <w:sz w:val="24"/>
          <w:szCs w:val="24"/>
        </w:rPr>
        <w:t>(20.10.2018)</w:t>
      </w:r>
    </w:p>
    <w:p w:rsidR="008828C6" w:rsidRPr="00774069" w:rsidRDefault="008828C6" w:rsidP="002603FA">
      <w:pPr>
        <w:spacing w:line="240" w:lineRule="auto"/>
        <w:rPr>
          <w:rFonts w:ascii="Tahoma" w:eastAsia="Calibri" w:hAnsi="Tahoma" w:cs="Tahoma"/>
          <w:b/>
          <w:color w:val="0070C0"/>
          <w:sz w:val="24"/>
          <w:szCs w:val="24"/>
        </w:rPr>
      </w:pPr>
    </w:p>
    <w:p w:rsidR="00AD5BEA" w:rsidRDefault="00AD5BEA" w:rsidP="002603FA">
      <w:pPr>
        <w:spacing w:line="240" w:lineRule="auto"/>
        <w:rPr>
          <w:rFonts w:ascii="Tahoma" w:eastAsia="Calibri" w:hAnsi="Tahoma" w:cs="Tahoma"/>
          <w:sz w:val="24"/>
          <w:szCs w:val="24"/>
        </w:rPr>
      </w:pPr>
      <w:r>
        <w:rPr>
          <w:rFonts w:ascii="Tahoma" w:eastAsia="Calibri" w:hAnsi="Tahoma" w:cs="Tahoma"/>
          <w:sz w:val="24"/>
          <w:szCs w:val="24"/>
        </w:rPr>
        <w:t xml:space="preserve">Tokrat smo izvedli dve aktivnosti v okviru projekta. </w:t>
      </w:r>
      <w:r w:rsidR="007025C5" w:rsidRPr="007025C5">
        <w:rPr>
          <w:rFonts w:ascii="Tahoma" w:eastAsia="Calibri" w:hAnsi="Tahoma" w:cs="Tahoma"/>
          <w:sz w:val="24"/>
          <w:szCs w:val="24"/>
        </w:rPr>
        <w:t xml:space="preserve">Prva aktivnost je potekala  v dopoldanskem času v prostorih knjižnice slepih in slabovidnih Minke </w:t>
      </w:r>
      <w:proofErr w:type="spellStart"/>
      <w:r w:rsidR="007025C5" w:rsidRPr="007025C5">
        <w:rPr>
          <w:rFonts w:ascii="Tahoma" w:eastAsia="Calibri" w:hAnsi="Tahoma" w:cs="Tahoma"/>
          <w:sz w:val="24"/>
          <w:szCs w:val="24"/>
        </w:rPr>
        <w:t>Skaberne</w:t>
      </w:r>
      <w:proofErr w:type="spellEnd"/>
      <w:r w:rsidR="007025C5" w:rsidRPr="007025C5">
        <w:rPr>
          <w:rFonts w:ascii="Tahoma" w:eastAsia="Calibri" w:hAnsi="Tahoma" w:cs="Tahoma"/>
          <w:sz w:val="24"/>
          <w:szCs w:val="24"/>
        </w:rPr>
        <w:t>.  V začetku smo igrali različne social</w:t>
      </w:r>
      <w:r w:rsidR="00CC2EA2">
        <w:rPr>
          <w:rFonts w:ascii="Tahoma" w:eastAsia="Calibri" w:hAnsi="Tahoma" w:cs="Tahoma"/>
          <w:sz w:val="24"/>
          <w:szCs w:val="24"/>
        </w:rPr>
        <w:t>ne igre pri katerih smo se bolj</w:t>
      </w:r>
      <w:r w:rsidR="007025C5" w:rsidRPr="007025C5">
        <w:rPr>
          <w:rFonts w:ascii="Tahoma" w:eastAsia="Calibri" w:hAnsi="Tahoma" w:cs="Tahoma"/>
          <w:sz w:val="24"/>
          <w:szCs w:val="24"/>
        </w:rPr>
        <w:t xml:space="preserve">e spoznali pa tudi do dobra nasmejali. V nadaljevanju pa smo izdelovali taktilne igre  križec krožec. Otroci so pri izdelavi pokazali veliko domišljije, saj so kombinirali različne materiale, oblike… Izdelke pa smo tudi preizkusili. </w:t>
      </w:r>
    </w:p>
    <w:p w:rsidR="008828C6" w:rsidRDefault="008828C6" w:rsidP="002603FA">
      <w:pPr>
        <w:spacing w:line="240" w:lineRule="auto"/>
        <w:rPr>
          <w:rFonts w:ascii="Tahoma" w:eastAsia="Calibri" w:hAnsi="Tahoma" w:cs="Tahoma"/>
          <w:sz w:val="24"/>
          <w:szCs w:val="24"/>
        </w:rPr>
      </w:pPr>
    </w:p>
    <w:p w:rsidR="007025C5" w:rsidRDefault="007025C5" w:rsidP="002603FA">
      <w:pPr>
        <w:spacing w:line="240" w:lineRule="auto"/>
        <w:rPr>
          <w:rFonts w:ascii="Tahoma" w:eastAsia="Calibri" w:hAnsi="Tahoma" w:cs="Tahoma"/>
          <w:sz w:val="24"/>
          <w:szCs w:val="24"/>
        </w:rPr>
      </w:pPr>
      <w:r w:rsidRPr="007025C5">
        <w:rPr>
          <w:rFonts w:ascii="Tahoma" w:eastAsia="Calibri" w:hAnsi="Tahoma" w:cs="Tahoma"/>
          <w:sz w:val="24"/>
          <w:szCs w:val="24"/>
        </w:rPr>
        <w:t xml:space="preserve">Druga aktivnost pa je potekala v popoldanskem času, ko smo obiskali Lumpi park. Najprej so otroke pritegnili trampolini, nato napihljivi poligoni in hiške, še posebej pa so bili navdušeni nad spuščanjem z zračnico po veliki drči. </w:t>
      </w:r>
    </w:p>
    <w:p w:rsidR="00774069" w:rsidRDefault="00AD5BEA" w:rsidP="002603FA">
      <w:pPr>
        <w:spacing w:line="240" w:lineRule="auto"/>
        <w:rPr>
          <w:rFonts w:ascii="Tahoma" w:eastAsia="Calibri" w:hAnsi="Tahoma" w:cs="Tahoma"/>
          <w:sz w:val="24"/>
          <w:szCs w:val="24"/>
        </w:rPr>
      </w:pPr>
      <w:r>
        <w:rPr>
          <w:rFonts w:ascii="Tahoma" w:eastAsia="Calibri" w:hAnsi="Tahoma" w:cs="Tahoma"/>
          <w:sz w:val="24"/>
          <w:szCs w:val="24"/>
        </w:rPr>
        <w:t>Več informacij najdete na:</w:t>
      </w:r>
    </w:p>
    <w:p w:rsidR="008828C6" w:rsidRDefault="008828C6" w:rsidP="002603FA">
      <w:pPr>
        <w:spacing w:line="240" w:lineRule="auto"/>
        <w:rPr>
          <w:rFonts w:ascii="Tahoma" w:eastAsia="Calibri" w:hAnsi="Tahoma" w:cs="Tahoma"/>
          <w:sz w:val="24"/>
          <w:szCs w:val="24"/>
        </w:rPr>
      </w:pPr>
    </w:p>
    <w:p w:rsidR="00AD5BEA" w:rsidRDefault="00AD5BEA" w:rsidP="002603FA">
      <w:pPr>
        <w:spacing w:line="240" w:lineRule="auto"/>
        <w:rPr>
          <w:rFonts w:ascii="Tahoma" w:eastAsia="Calibri" w:hAnsi="Tahoma" w:cs="Tahoma"/>
          <w:sz w:val="24"/>
          <w:szCs w:val="24"/>
        </w:rPr>
      </w:pPr>
      <w:r w:rsidRPr="00F441B2">
        <w:rPr>
          <w:rFonts w:ascii="Tahoma" w:eastAsia="Calibri" w:hAnsi="Tahoma" w:cs="Tahoma"/>
          <w:sz w:val="24"/>
          <w:szCs w:val="24"/>
        </w:rPr>
        <w:t>Več informacij najdete na:</w:t>
      </w:r>
    </w:p>
    <w:p w:rsidR="00AD5BEA" w:rsidRDefault="00AD5BEA"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 xml:space="preserve">Knjižnica slepih in slabovidnih Minke </w:t>
      </w:r>
      <w:proofErr w:type="spellStart"/>
      <w:r>
        <w:rPr>
          <w:rFonts w:ascii="Tahoma" w:eastAsia="Calibri" w:hAnsi="Tahoma" w:cs="Tahoma"/>
          <w:sz w:val="24"/>
          <w:szCs w:val="24"/>
        </w:rPr>
        <w:t>Skaberne</w:t>
      </w:r>
      <w:proofErr w:type="spellEnd"/>
    </w:p>
    <w:p w:rsidR="00AD5BEA" w:rsidRDefault="00AD5BEA" w:rsidP="002603FA">
      <w:pPr>
        <w:pStyle w:val="Odstavekseznama"/>
        <w:spacing w:line="240" w:lineRule="auto"/>
        <w:rPr>
          <w:rFonts w:ascii="Tahoma" w:eastAsia="Calibri" w:hAnsi="Tahoma" w:cs="Tahoma"/>
          <w:sz w:val="24"/>
          <w:szCs w:val="24"/>
        </w:rPr>
      </w:pPr>
      <w:hyperlink r:id="rId13" w:history="1">
        <w:r w:rsidRPr="00E80DFC">
          <w:rPr>
            <w:rStyle w:val="Hiperpovezava"/>
            <w:rFonts w:ascii="Tahoma" w:eastAsia="Calibri" w:hAnsi="Tahoma" w:cs="Tahoma"/>
            <w:sz w:val="24"/>
            <w:szCs w:val="24"/>
          </w:rPr>
          <w:t>http://www.kss-ess.si/</w:t>
        </w:r>
      </w:hyperlink>
    </w:p>
    <w:p w:rsidR="00AD5BEA" w:rsidRDefault="00AD5BEA"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Lumpi park</w:t>
      </w:r>
    </w:p>
    <w:p w:rsidR="00AD5BEA" w:rsidRDefault="00AD5BEA" w:rsidP="002603FA">
      <w:pPr>
        <w:spacing w:line="240" w:lineRule="auto"/>
        <w:ind w:left="720"/>
        <w:rPr>
          <w:rFonts w:ascii="Tahoma" w:eastAsia="Calibri" w:hAnsi="Tahoma" w:cs="Tahoma"/>
          <w:sz w:val="24"/>
          <w:szCs w:val="24"/>
        </w:rPr>
      </w:pPr>
      <w:hyperlink r:id="rId14" w:history="1">
        <w:r w:rsidRPr="00E80DFC">
          <w:rPr>
            <w:rStyle w:val="Hiperpovezava"/>
            <w:rFonts w:ascii="Tahoma" w:eastAsia="Calibri" w:hAnsi="Tahoma" w:cs="Tahoma"/>
            <w:sz w:val="24"/>
            <w:szCs w:val="24"/>
          </w:rPr>
          <w:t>https://www.lumpipark.si/</w:t>
        </w:r>
      </w:hyperlink>
    </w:p>
    <w:p w:rsidR="00AD5BEA" w:rsidRDefault="00AD5BEA" w:rsidP="002603FA">
      <w:pPr>
        <w:spacing w:line="240" w:lineRule="auto"/>
        <w:ind w:left="720"/>
        <w:rPr>
          <w:rFonts w:ascii="Tahoma" w:eastAsia="Calibri" w:hAnsi="Tahoma" w:cs="Tahoma"/>
          <w:sz w:val="24"/>
          <w:szCs w:val="24"/>
        </w:rPr>
      </w:pPr>
    </w:p>
    <w:p w:rsidR="00CE4706" w:rsidRPr="00AD5BEA" w:rsidRDefault="00CE4706" w:rsidP="002603FA">
      <w:pPr>
        <w:spacing w:line="240" w:lineRule="auto"/>
        <w:ind w:left="720"/>
        <w:rPr>
          <w:rFonts w:ascii="Tahoma" w:eastAsia="Calibri" w:hAnsi="Tahoma" w:cs="Tahoma"/>
          <w:sz w:val="24"/>
          <w:szCs w:val="24"/>
        </w:rPr>
      </w:pPr>
    </w:p>
    <w:p w:rsidR="00774069" w:rsidRDefault="00AD5BEA" w:rsidP="002603FA">
      <w:pPr>
        <w:spacing w:line="240" w:lineRule="auto"/>
        <w:rPr>
          <w:rFonts w:ascii="Tahoma" w:eastAsia="Calibri" w:hAnsi="Tahoma" w:cs="Tahoma"/>
          <w:b/>
          <w:color w:val="0070C0"/>
          <w:sz w:val="24"/>
          <w:szCs w:val="24"/>
        </w:rPr>
      </w:pPr>
      <w:r w:rsidRPr="002603FA">
        <w:rPr>
          <w:rFonts w:ascii="Tahoma" w:eastAsia="Calibri" w:hAnsi="Tahoma" w:cs="Tahoma"/>
          <w:b/>
          <w:color w:val="0070C0"/>
          <w:sz w:val="24"/>
          <w:szCs w:val="24"/>
        </w:rPr>
        <w:t>8. in 9. Krpanov dan (17.11.2018)</w:t>
      </w:r>
    </w:p>
    <w:p w:rsidR="00CE4706" w:rsidRPr="002603FA" w:rsidRDefault="00CE4706" w:rsidP="002603FA">
      <w:pPr>
        <w:spacing w:line="240" w:lineRule="auto"/>
        <w:rPr>
          <w:rFonts w:ascii="Tahoma" w:eastAsia="Calibri" w:hAnsi="Tahoma" w:cs="Tahoma"/>
          <w:b/>
          <w:color w:val="0070C0"/>
          <w:sz w:val="24"/>
          <w:szCs w:val="24"/>
        </w:rPr>
      </w:pPr>
    </w:p>
    <w:p w:rsidR="00AD5BEA" w:rsidRDefault="00AD5BEA" w:rsidP="002603FA">
      <w:pPr>
        <w:spacing w:line="240" w:lineRule="auto"/>
        <w:rPr>
          <w:rFonts w:ascii="Tahoma" w:eastAsia="Calibri" w:hAnsi="Tahoma" w:cs="Tahoma"/>
          <w:sz w:val="24"/>
          <w:szCs w:val="24"/>
        </w:rPr>
      </w:pPr>
      <w:r>
        <w:rPr>
          <w:rFonts w:ascii="Tahoma" w:eastAsia="Calibri" w:hAnsi="Tahoma" w:cs="Tahoma"/>
          <w:sz w:val="24"/>
          <w:szCs w:val="24"/>
        </w:rPr>
        <w:t xml:space="preserve">V Krpanov dan smo združili dve aktivnosti v okviru projekta Začuti Ljubljano. V </w:t>
      </w:r>
      <w:r w:rsidR="007025C5" w:rsidRPr="007025C5">
        <w:rPr>
          <w:rFonts w:ascii="Tahoma" w:eastAsia="Calibri" w:hAnsi="Tahoma" w:cs="Tahoma"/>
          <w:sz w:val="24"/>
          <w:szCs w:val="24"/>
        </w:rPr>
        <w:t xml:space="preserve">Lutkovnem gledališču Ljubljana,  smo si ogledali predstavo Martin Krpan. V gledališču so nam omogočili, da smo že pred predstavo spoznali nastopajoče igralce, ki so nam predstavili lutke. Lutke so potovale od otroka do otroka, ti pa so  z zanimanjem potipali njihova oblačila, frizure… Med predstavo so tako slepi in slabovidni otroci lažje sledili dogajanju na odru. Prav vsi udeleženci so bili navdušeni nad predstavo. </w:t>
      </w:r>
    </w:p>
    <w:p w:rsidR="00CE4706" w:rsidRDefault="00CE4706" w:rsidP="002603FA">
      <w:pPr>
        <w:spacing w:line="240" w:lineRule="auto"/>
        <w:rPr>
          <w:rFonts w:ascii="Tahoma" w:eastAsia="Calibri" w:hAnsi="Tahoma" w:cs="Tahoma"/>
          <w:sz w:val="24"/>
          <w:szCs w:val="24"/>
        </w:rPr>
      </w:pPr>
    </w:p>
    <w:p w:rsidR="007025C5" w:rsidRDefault="00AD5BEA" w:rsidP="002603FA">
      <w:pPr>
        <w:spacing w:line="240" w:lineRule="auto"/>
        <w:rPr>
          <w:rFonts w:ascii="Tahoma" w:eastAsia="Calibri" w:hAnsi="Tahoma" w:cs="Tahoma"/>
          <w:sz w:val="24"/>
          <w:szCs w:val="24"/>
        </w:rPr>
      </w:pPr>
      <w:r>
        <w:rPr>
          <w:rFonts w:ascii="Tahoma" w:eastAsia="Calibri" w:hAnsi="Tahoma" w:cs="Tahoma"/>
          <w:sz w:val="24"/>
          <w:szCs w:val="24"/>
        </w:rPr>
        <w:t>V drugem delu</w:t>
      </w:r>
      <w:r w:rsidR="002603FA">
        <w:rPr>
          <w:rFonts w:ascii="Tahoma" w:eastAsia="Calibri" w:hAnsi="Tahoma" w:cs="Tahoma"/>
          <w:sz w:val="24"/>
          <w:szCs w:val="24"/>
        </w:rPr>
        <w:t xml:space="preserve"> smo</w:t>
      </w:r>
      <w:r w:rsidR="007025C5" w:rsidRPr="007025C5">
        <w:rPr>
          <w:rFonts w:ascii="Tahoma" w:eastAsia="Calibri" w:hAnsi="Tahoma" w:cs="Tahoma"/>
          <w:sz w:val="24"/>
          <w:szCs w:val="24"/>
        </w:rPr>
        <w:t xml:space="preserve"> v Knjižnici slepih in slabovidnih Minke </w:t>
      </w:r>
      <w:proofErr w:type="spellStart"/>
      <w:r w:rsidR="007025C5" w:rsidRPr="007025C5">
        <w:rPr>
          <w:rFonts w:ascii="Tahoma" w:eastAsia="Calibri" w:hAnsi="Tahoma" w:cs="Tahoma"/>
          <w:sz w:val="24"/>
          <w:szCs w:val="24"/>
        </w:rPr>
        <w:t>Skaberne</w:t>
      </w:r>
      <w:proofErr w:type="spellEnd"/>
      <w:r w:rsidR="007025C5" w:rsidRPr="007025C5">
        <w:rPr>
          <w:rFonts w:ascii="Tahoma" w:eastAsia="Calibri" w:hAnsi="Tahoma" w:cs="Tahoma"/>
          <w:sz w:val="24"/>
          <w:szCs w:val="24"/>
        </w:rPr>
        <w:t xml:space="preserve"> pripravili izbor za najboljšega Martina Krpana. Otroci so se pomerili v različnih izzivih kjer so morali pokazati iznajdljivost, pogum, znanje in moč. Med drugim so se zelo zabavali, ko so mimo spremljevalcev tovorili angleško sol, dokazovali svojo moč s polaganjem rok…</w:t>
      </w:r>
    </w:p>
    <w:p w:rsidR="002603FA" w:rsidRDefault="002603FA" w:rsidP="002603FA">
      <w:pPr>
        <w:spacing w:line="240" w:lineRule="auto"/>
        <w:rPr>
          <w:rFonts w:ascii="Tahoma" w:eastAsia="Calibri" w:hAnsi="Tahoma" w:cs="Tahoma"/>
          <w:sz w:val="24"/>
          <w:szCs w:val="24"/>
        </w:rPr>
      </w:pPr>
    </w:p>
    <w:p w:rsidR="002603FA" w:rsidRDefault="002603FA" w:rsidP="002603FA">
      <w:pPr>
        <w:spacing w:line="240" w:lineRule="auto"/>
        <w:rPr>
          <w:rFonts w:ascii="Tahoma" w:eastAsia="Calibri" w:hAnsi="Tahoma" w:cs="Tahoma"/>
          <w:sz w:val="24"/>
          <w:szCs w:val="24"/>
        </w:rPr>
      </w:pPr>
      <w:r>
        <w:rPr>
          <w:rFonts w:ascii="Tahoma" w:eastAsia="Calibri" w:hAnsi="Tahoma" w:cs="Tahoma"/>
          <w:sz w:val="24"/>
          <w:szCs w:val="24"/>
        </w:rPr>
        <w:t>Več informacij najde ta:</w:t>
      </w:r>
    </w:p>
    <w:p w:rsidR="002603FA" w:rsidRDefault="002603FA"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Lutkovno gledališče Ljubljana</w:t>
      </w:r>
    </w:p>
    <w:p w:rsidR="002603FA" w:rsidRDefault="002603FA" w:rsidP="002603FA">
      <w:pPr>
        <w:pStyle w:val="Odstavekseznama"/>
        <w:spacing w:line="240" w:lineRule="auto"/>
        <w:rPr>
          <w:rFonts w:ascii="Tahoma" w:eastAsia="Calibri" w:hAnsi="Tahoma" w:cs="Tahoma"/>
          <w:sz w:val="24"/>
          <w:szCs w:val="24"/>
        </w:rPr>
      </w:pPr>
      <w:hyperlink r:id="rId15" w:history="1">
        <w:r w:rsidRPr="00E80DFC">
          <w:rPr>
            <w:rStyle w:val="Hiperpovezava"/>
            <w:rFonts w:ascii="Tahoma" w:eastAsia="Calibri" w:hAnsi="Tahoma" w:cs="Tahoma"/>
            <w:sz w:val="24"/>
            <w:szCs w:val="24"/>
          </w:rPr>
          <w:t>http://www.lgl.si/si/</w:t>
        </w:r>
      </w:hyperlink>
    </w:p>
    <w:p w:rsidR="002603FA" w:rsidRDefault="002603FA"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 xml:space="preserve">Knjižnica slepih in slabovidnih Minke </w:t>
      </w:r>
      <w:proofErr w:type="spellStart"/>
      <w:r>
        <w:rPr>
          <w:rFonts w:ascii="Tahoma" w:eastAsia="Calibri" w:hAnsi="Tahoma" w:cs="Tahoma"/>
          <w:sz w:val="24"/>
          <w:szCs w:val="24"/>
        </w:rPr>
        <w:t>Skaberne</w:t>
      </w:r>
      <w:proofErr w:type="spellEnd"/>
    </w:p>
    <w:p w:rsidR="002603FA" w:rsidRDefault="002603FA" w:rsidP="002603FA">
      <w:pPr>
        <w:pStyle w:val="Odstavekseznama"/>
        <w:spacing w:line="240" w:lineRule="auto"/>
        <w:rPr>
          <w:rFonts w:ascii="Tahoma" w:eastAsia="Calibri" w:hAnsi="Tahoma" w:cs="Tahoma"/>
          <w:sz w:val="24"/>
          <w:szCs w:val="24"/>
        </w:rPr>
      </w:pPr>
      <w:hyperlink r:id="rId16" w:history="1">
        <w:r w:rsidRPr="00E80DFC">
          <w:rPr>
            <w:rStyle w:val="Hiperpovezava"/>
            <w:rFonts w:ascii="Tahoma" w:eastAsia="Calibri" w:hAnsi="Tahoma" w:cs="Tahoma"/>
            <w:sz w:val="24"/>
            <w:szCs w:val="24"/>
          </w:rPr>
          <w:t>http://www.kss-ess.si/</w:t>
        </w:r>
      </w:hyperlink>
    </w:p>
    <w:p w:rsidR="002603FA" w:rsidRDefault="002603FA" w:rsidP="002603FA">
      <w:pPr>
        <w:spacing w:line="240" w:lineRule="auto"/>
        <w:rPr>
          <w:rFonts w:ascii="Tahoma" w:eastAsia="Calibri" w:hAnsi="Tahoma" w:cs="Tahoma"/>
          <w:sz w:val="24"/>
          <w:szCs w:val="24"/>
        </w:rPr>
      </w:pPr>
    </w:p>
    <w:p w:rsidR="002603FA" w:rsidRDefault="002603FA" w:rsidP="002603FA">
      <w:pPr>
        <w:spacing w:line="240" w:lineRule="auto"/>
        <w:rPr>
          <w:rFonts w:ascii="Tahoma" w:eastAsia="Calibri" w:hAnsi="Tahoma" w:cs="Tahoma"/>
          <w:sz w:val="24"/>
          <w:szCs w:val="24"/>
        </w:rPr>
      </w:pPr>
    </w:p>
    <w:p w:rsidR="002603FA" w:rsidRDefault="002603FA" w:rsidP="002603FA">
      <w:pPr>
        <w:spacing w:line="240" w:lineRule="auto"/>
        <w:rPr>
          <w:rFonts w:ascii="Tahoma" w:eastAsia="Calibri" w:hAnsi="Tahoma" w:cs="Tahoma"/>
          <w:b/>
          <w:color w:val="0070C0"/>
          <w:sz w:val="24"/>
          <w:szCs w:val="24"/>
        </w:rPr>
      </w:pPr>
      <w:r w:rsidRPr="002603FA">
        <w:rPr>
          <w:rFonts w:ascii="Tahoma" w:eastAsia="Calibri" w:hAnsi="Tahoma" w:cs="Tahoma"/>
          <w:b/>
          <w:color w:val="0070C0"/>
          <w:sz w:val="24"/>
          <w:szCs w:val="24"/>
        </w:rPr>
        <w:t>10. Čajanka (15.12.2018)</w:t>
      </w:r>
    </w:p>
    <w:p w:rsidR="00CE4706" w:rsidRPr="002603FA" w:rsidRDefault="00CE4706" w:rsidP="002603FA">
      <w:pPr>
        <w:spacing w:line="240" w:lineRule="auto"/>
        <w:rPr>
          <w:rFonts w:ascii="Tahoma" w:eastAsia="Calibri" w:hAnsi="Tahoma" w:cs="Tahoma"/>
          <w:b/>
          <w:color w:val="0070C0"/>
          <w:sz w:val="24"/>
          <w:szCs w:val="24"/>
        </w:rPr>
      </w:pPr>
    </w:p>
    <w:p w:rsidR="007025C5" w:rsidRPr="007025C5" w:rsidRDefault="002603FA" w:rsidP="002603FA">
      <w:pPr>
        <w:spacing w:line="240" w:lineRule="auto"/>
        <w:rPr>
          <w:rFonts w:ascii="Tahoma" w:eastAsia="Calibri" w:hAnsi="Tahoma" w:cs="Tahoma"/>
          <w:sz w:val="24"/>
          <w:szCs w:val="24"/>
        </w:rPr>
      </w:pPr>
      <w:r>
        <w:rPr>
          <w:rFonts w:ascii="Tahoma" w:eastAsia="Calibri" w:hAnsi="Tahoma" w:cs="Tahoma"/>
          <w:sz w:val="24"/>
          <w:szCs w:val="24"/>
        </w:rPr>
        <w:t xml:space="preserve">Zaključno aktivnost projekta Začuti Ljubljano smo preživeli v Knjižnici slepih in slabovidnih Minke </w:t>
      </w:r>
      <w:proofErr w:type="spellStart"/>
      <w:r>
        <w:rPr>
          <w:rFonts w:ascii="Tahoma" w:eastAsia="Calibri" w:hAnsi="Tahoma" w:cs="Tahoma"/>
          <w:sz w:val="24"/>
          <w:szCs w:val="24"/>
        </w:rPr>
        <w:t>Skaberne</w:t>
      </w:r>
      <w:proofErr w:type="spellEnd"/>
      <w:r w:rsidR="007025C5" w:rsidRPr="007025C5">
        <w:rPr>
          <w:rFonts w:ascii="Tahoma" w:eastAsia="Calibri" w:hAnsi="Tahoma" w:cs="Tahoma"/>
          <w:sz w:val="24"/>
          <w:szCs w:val="24"/>
        </w:rPr>
        <w:t>. Tudi tokrat smo igrali socialne igre, izdelovali novoletne okraske in voščilnice ter pripravili čajanko. Otroci so z veseljem sodelovali pri peki vafljev, pripravi, namazov, okrasitvi mize še posebej, ker smo na čajanko povabili tudi starše vključenih otrok.</w:t>
      </w:r>
      <w:r>
        <w:rPr>
          <w:rFonts w:ascii="Tahoma" w:eastAsia="Calibri" w:hAnsi="Tahoma" w:cs="Tahoma"/>
          <w:sz w:val="24"/>
          <w:szCs w:val="24"/>
        </w:rPr>
        <w:t xml:space="preserve"> Čas smo namenili tudi pregledu izvedenih aktivnosti in razmisleku o projektu v letu 2019. </w:t>
      </w:r>
      <w:r w:rsidR="007025C5" w:rsidRPr="007025C5">
        <w:rPr>
          <w:rFonts w:ascii="Tahoma" w:eastAsia="Calibri" w:hAnsi="Tahoma" w:cs="Tahoma"/>
          <w:sz w:val="24"/>
          <w:szCs w:val="24"/>
        </w:rPr>
        <w:t xml:space="preserve"> Aktivnost smo zaključili s prijetnim druženjem in pogovorom ob čaju. </w:t>
      </w:r>
    </w:p>
    <w:p w:rsidR="007025C5" w:rsidRPr="007025C5" w:rsidRDefault="007025C5" w:rsidP="002603FA">
      <w:pPr>
        <w:spacing w:line="240" w:lineRule="auto"/>
        <w:rPr>
          <w:rFonts w:ascii="Tahoma" w:hAnsi="Tahoma" w:cs="Tahoma"/>
          <w:b/>
          <w:sz w:val="24"/>
          <w:szCs w:val="24"/>
        </w:rPr>
      </w:pPr>
    </w:p>
    <w:p w:rsidR="002603FA" w:rsidRDefault="002603FA" w:rsidP="002603FA">
      <w:pPr>
        <w:spacing w:line="240" w:lineRule="auto"/>
        <w:rPr>
          <w:rFonts w:ascii="Tahoma" w:eastAsia="Calibri" w:hAnsi="Tahoma" w:cs="Tahoma"/>
          <w:sz w:val="24"/>
          <w:szCs w:val="24"/>
        </w:rPr>
      </w:pPr>
      <w:r>
        <w:rPr>
          <w:rFonts w:ascii="Tahoma" w:eastAsia="Calibri" w:hAnsi="Tahoma" w:cs="Tahoma"/>
          <w:sz w:val="24"/>
          <w:szCs w:val="24"/>
        </w:rPr>
        <w:t xml:space="preserve">Več informacij najde </w:t>
      </w:r>
      <w:r>
        <w:rPr>
          <w:rFonts w:ascii="Tahoma" w:eastAsia="Calibri" w:hAnsi="Tahoma" w:cs="Tahoma"/>
          <w:sz w:val="24"/>
          <w:szCs w:val="24"/>
        </w:rPr>
        <w:t>n</w:t>
      </w:r>
      <w:r>
        <w:rPr>
          <w:rFonts w:ascii="Tahoma" w:eastAsia="Calibri" w:hAnsi="Tahoma" w:cs="Tahoma"/>
          <w:sz w:val="24"/>
          <w:szCs w:val="24"/>
        </w:rPr>
        <w:t>a:</w:t>
      </w:r>
    </w:p>
    <w:p w:rsidR="002603FA" w:rsidRDefault="002603FA" w:rsidP="002603FA">
      <w:pPr>
        <w:pStyle w:val="Odstavekseznama"/>
        <w:numPr>
          <w:ilvl w:val="0"/>
          <w:numId w:val="19"/>
        </w:numPr>
        <w:spacing w:line="240" w:lineRule="auto"/>
        <w:rPr>
          <w:rFonts w:ascii="Tahoma" w:eastAsia="Calibri" w:hAnsi="Tahoma" w:cs="Tahoma"/>
          <w:sz w:val="24"/>
          <w:szCs w:val="24"/>
        </w:rPr>
      </w:pPr>
      <w:r>
        <w:rPr>
          <w:rFonts w:ascii="Tahoma" w:eastAsia="Calibri" w:hAnsi="Tahoma" w:cs="Tahoma"/>
          <w:sz w:val="24"/>
          <w:szCs w:val="24"/>
        </w:rPr>
        <w:t xml:space="preserve">Knjižnica slepih in slabovidnih Minke </w:t>
      </w:r>
      <w:proofErr w:type="spellStart"/>
      <w:r>
        <w:rPr>
          <w:rFonts w:ascii="Tahoma" w:eastAsia="Calibri" w:hAnsi="Tahoma" w:cs="Tahoma"/>
          <w:sz w:val="24"/>
          <w:szCs w:val="24"/>
        </w:rPr>
        <w:t>Skaberne</w:t>
      </w:r>
      <w:proofErr w:type="spellEnd"/>
    </w:p>
    <w:p w:rsidR="002603FA" w:rsidRDefault="002603FA" w:rsidP="002603FA">
      <w:pPr>
        <w:pStyle w:val="Odstavekseznama"/>
        <w:spacing w:line="240" w:lineRule="auto"/>
        <w:rPr>
          <w:rFonts w:ascii="Tahoma" w:eastAsia="Calibri" w:hAnsi="Tahoma" w:cs="Tahoma"/>
          <w:sz w:val="24"/>
          <w:szCs w:val="24"/>
        </w:rPr>
      </w:pPr>
      <w:hyperlink r:id="rId17" w:history="1">
        <w:r w:rsidRPr="00E80DFC">
          <w:rPr>
            <w:rStyle w:val="Hiperpovezava"/>
            <w:rFonts w:ascii="Tahoma" w:eastAsia="Calibri" w:hAnsi="Tahoma" w:cs="Tahoma"/>
            <w:sz w:val="24"/>
            <w:szCs w:val="24"/>
          </w:rPr>
          <w:t>http://www.kss-ess.si/</w:t>
        </w:r>
      </w:hyperlink>
    </w:p>
    <w:p w:rsidR="007025C5" w:rsidRPr="007025C5" w:rsidRDefault="007025C5" w:rsidP="002603FA">
      <w:pPr>
        <w:spacing w:line="240" w:lineRule="auto"/>
        <w:rPr>
          <w:rFonts w:ascii="Tahoma" w:hAnsi="Tahoma" w:cs="Tahoma"/>
          <w:b/>
          <w:sz w:val="24"/>
          <w:szCs w:val="24"/>
        </w:rPr>
      </w:pPr>
    </w:p>
    <w:p w:rsidR="007025C5" w:rsidRPr="007025C5" w:rsidRDefault="007025C5" w:rsidP="002603FA">
      <w:pPr>
        <w:spacing w:line="240" w:lineRule="auto"/>
        <w:rPr>
          <w:rFonts w:ascii="Tahoma" w:hAnsi="Tahoma" w:cs="Tahoma"/>
          <w:b/>
          <w:sz w:val="24"/>
          <w:szCs w:val="24"/>
        </w:rPr>
      </w:pPr>
    </w:p>
    <w:p w:rsidR="002603FA" w:rsidRPr="002603FA" w:rsidRDefault="002603FA" w:rsidP="002603FA">
      <w:pPr>
        <w:spacing w:line="240" w:lineRule="auto"/>
        <w:rPr>
          <w:rFonts w:ascii="Tahoma" w:hAnsi="Tahoma" w:cs="Tahoma"/>
          <w:b/>
          <w:color w:val="0070C0"/>
          <w:sz w:val="24"/>
          <w:szCs w:val="24"/>
        </w:rPr>
      </w:pPr>
      <w:r w:rsidRPr="002603FA">
        <w:rPr>
          <w:rFonts w:ascii="Tahoma" w:hAnsi="Tahoma" w:cs="Tahoma"/>
          <w:b/>
          <w:color w:val="0070C0"/>
          <w:sz w:val="24"/>
          <w:szCs w:val="24"/>
        </w:rPr>
        <w:t>Z veseljem vas vabimo k sodelovanju pri projektu Začuti Ljubljano tudi v letu 2019!</w:t>
      </w:r>
    </w:p>
    <w:p w:rsidR="002603FA" w:rsidRDefault="002603FA" w:rsidP="002603FA">
      <w:pPr>
        <w:spacing w:line="240" w:lineRule="auto"/>
        <w:rPr>
          <w:rFonts w:ascii="Tahoma" w:hAnsi="Tahoma" w:cs="Tahoma"/>
          <w:sz w:val="24"/>
          <w:szCs w:val="24"/>
        </w:rPr>
      </w:pPr>
    </w:p>
    <w:p w:rsidR="007025C5" w:rsidRDefault="008F78F6" w:rsidP="002603FA">
      <w:pPr>
        <w:spacing w:line="240" w:lineRule="auto"/>
        <w:rPr>
          <w:rFonts w:ascii="Tahoma" w:hAnsi="Tahoma" w:cs="Tahoma"/>
          <w:sz w:val="24"/>
          <w:szCs w:val="24"/>
        </w:rPr>
      </w:pPr>
      <w:r>
        <w:rPr>
          <w:rFonts w:ascii="Tahoma" w:hAnsi="Tahoma" w:cs="Tahoma"/>
          <w:sz w:val="24"/>
          <w:szCs w:val="24"/>
        </w:rPr>
        <w:t xml:space="preserve">Za več informacij o projektu Začuti Ljubljano se lahko obrnete na Karolino Doltar, ki je dosegljiva na telefonski številki 01 4700 224 ter na naslovu </w:t>
      </w:r>
      <w:hyperlink r:id="rId18" w:history="1">
        <w:r w:rsidRPr="00807A65">
          <w:rPr>
            <w:rStyle w:val="Hiperpovezava"/>
            <w:rFonts w:ascii="Tahoma" w:hAnsi="Tahoma" w:cs="Tahoma"/>
            <w:sz w:val="24"/>
            <w:szCs w:val="24"/>
          </w:rPr>
          <w:t>karolina.doltar@zveza-slepih.si</w:t>
        </w:r>
      </w:hyperlink>
      <w:r>
        <w:rPr>
          <w:rFonts w:ascii="Tahoma" w:hAnsi="Tahoma" w:cs="Tahoma"/>
          <w:sz w:val="24"/>
          <w:szCs w:val="24"/>
        </w:rPr>
        <w:t>.</w:t>
      </w:r>
    </w:p>
    <w:p w:rsidR="00CE4706" w:rsidRDefault="00CE4706" w:rsidP="002603FA">
      <w:pPr>
        <w:spacing w:line="240" w:lineRule="auto"/>
        <w:rPr>
          <w:rFonts w:ascii="Tahoma" w:hAnsi="Tahoma" w:cs="Tahoma"/>
          <w:sz w:val="24"/>
          <w:szCs w:val="24"/>
        </w:rPr>
      </w:pPr>
    </w:p>
    <w:p w:rsidR="008F78F6" w:rsidRPr="008F78F6" w:rsidRDefault="008F78F6" w:rsidP="002603FA">
      <w:pPr>
        <w:spacing w:line="240" w:lineRule="auto"/>
        <w:rPr>
          <w:rFonts w:ascii="Tahoma" w:hAnsi="Tahoma" w:cs="Tahoma"/>
          <w:sz w:val="24"/>
          <w:szCs w:val="24"/>
        </w:rPr>
      </w:pPr>
    </w:p>
    <w:p w:rsidR="00B46711" w:rsidRPr="007025C5" w:rsidRDefault="00B46711" w:rsidP="002603FA">
      <w:pPr>
        <w:spacing w:line="240" w:lineRule="auto"/>
        <w:rPr>
          <w:rFonts w:ascii="Tahoma" w:hAnsi="Tahoma" w:cs="Tahoma"/>
          <w:sz w:val="24"/>
          <w:szCs w:val="24"/>
        </w:rPr>
      </w:pPr>
      <w:r w:rsidRPr="007025C5">
        <w:rPr>
          <w:rFonts w:ascii="Tahoma" w:hAnsi="Tahoma" w:cs="Tahoma"/>
          <w:noProof/>
          <w:sz w:val="24"/>
          <w:szCs w:val="24"/>
          <w:lang w:eastAsia="sl-SI"/>
        </w:rPr>
        <w:drawing>
          <wp:inline distT="0" distB="0" distL="0" distR="0">
            <wp:extent cx="2663825" cy="1123315"/>
            <wp:effectExtent l="0" t="0" r="3175" b="635"/>
            <wp:docPr id="7" name="Slika 7"/>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3825" cy="1123315"/>
                    </a:xfrm>
                    <a:prstGeom prst="rect">
                      <a:avLst/>
                    </a:prstGeom>
                    <a:noFill/>
                    <a:ln>
                      <a:noFill/>
                    </a:ln>
                  </pic:spPr>
                </pic:pic>
              </a:graphicData>
            </a:graphic>
          </wp:inline>
        </w:drawing>
      </w:r>
      <w:r w:rsidRPr="007025C5">
        <w:rPr>
          <w:rFonts w:ascii="Tahoma" w:hAnsi="Tahoma" w:cs="Tahoma"/>
          <w:sz w:val="24"/>
          <w:szCs w:val="24"/>
        </w:rPr>
        <w:t xml:space="preserve">                                    </w:t>
      </w:r>
    </w:p>
    <w:p w:rsidR="008F78F6" w:rsidRDefault="008F78F6" w:rsidP="002603FA">
      <w:pPr>
        <w:spacing w:line="240" w:lineRule="auto"/>
        <w:rPr>
          <w:rFonts w:ascii="Tahoma" w:hAnsi="Tahoma" w:cs="Tahoma"/>
          <w:noProof/>
          <w:sz w:val="24"/>
          <w:szCs w:val="24"/>
          <w:lang w:eastAsia="sl-SI"/>
        </w:rPr>
      </w:pPr>
    </w:p>
    <w:p w:rsidR="008F78F6" w:rsidRDefault="008F78F6" w:rsidP="002603FA">
      <w:pPr>
        <w:spacing w:line="240" w:lineRule="auto"/>
        <w:rPr>
          <w:rFonts w:ascii="Tahoma" w:hAnsi="Tahoma" w:cs="Tahoma"/>
          <w:noProof/>
          <w:sz w:val="24"/>
          <w:szCs w:val="24"/>
          <w:lang w:eastAsia="sl-SI"/>
        </w:rPr>
      </w:pPr>
    </w:p>
    <w:p w:rsidR="00430FE3" w:rsidRPr="007025C5" w:rsidRDefault="008F78F6" w:rsidP="002603FA">
      <w:pPr>
        <w:spacing w:line="240" w:lineRule="auto"/>
        <w:rPr>
          <w:rFonts w:ascii="Tahoma" w:hAnsi="Tahoma" w:cs="Tahoma"/>
          <w:sz w:val="24"/>
          <w:szCs w:val="24"/>
        </w:rPr>
      </w:pPr>
      <w:r w:rsidRPr="008F78F6">
        <w:rPr>
          <w:rFonts w:ascii="Tahoma" w:hAnsi="Tahoma" w:cs="Tahoma"/>
          <w:noProof/>
          <w:sz w:val="24"/>
          <w:szCs w:val="24"/>
          <w:lang w:eastAsia="sl-SI"/>
        </w:rPr>
        <w:drawing>
          <wp:inline distT="0" distB="0" distL="0" distR="0">
            <wp:extent cx="1771650" cy="857056"/>
            <wp:effectExtent l="0" t="0" r="0" b="0"/>
            <wp:docPr id="8" name="Slika 8" descr="C:\Users\doltar\AppData\Local\Microsoft\Windows\INetCache\Content.Outlook\O0D1K03J\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ltar\AppData\Local\Microsoft\Windows\INetCache\Content.Outlook\O0D1K03J\image0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3174" cy="896494"/>
                    </a:xfrm>
                    <a:prstGeom prst="rect">
                      <a:avLst/>
                    </a:prstGeom>
                    <a:noFill/>
                    <a:ln>
                      <a:noFill/>
                    </a:ln>
                  </pic:spPr>
                </pic:pic>
              </a:graphicData>
            </a:graphic>
          </wp:inline>
        </w:drawing>
      </w:r>
    </w:p>
    <w:sectPr w:rsidR="00430FE3" w:rsidRPr="007025C5" w:rsidSect="002441A0">
      <w:pgSz w:w="12242" w:h="15842" w:code="1"/>
      <w:pgMar w:top="1417" w:right="1418" w:bottom="1417" w:left="1417"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A41"/>
    <w:multiLevelType w:val="multilevel"/>
    <w:tmpl w:val="22E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A23CC"/>
    <w:multiLevelType w:val="multilevel"/>
    <w:tmpl w:val="09E2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13DEF"/>
    <w:multiLevelType w:val="multilevel"/>
    <w:tmpl w:val="830E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344"/>
    <w:multiLevelType w:val="multilevel"/>
    <w:tmpl w:val="D930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83793"/>
    <w:multiLevelType w:val="multilevel"/>
    <w:tmpl w:val="76F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83F3A"/>
    <w:multiLevelType w:val="multilevel"/>
    <w:tmpl w:val="943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D5CD8"/>
    <w:multiLevelType w:val="multilevel"/>
    <w:tmpl w:val="243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A7FE0"/>
    <w:multiLevelType w:val="multilevel"/>
    <w:tmpl w:val="21E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12649"/>
    <w:multiLevelType w:val="hybridMultilevel"/>
    <w:tmpl w:val="2DBAC05C"/>
    <w:lvl w:ilvl="0" w:tplc="CD7CC806">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F771CD"/>
    <w:multiLevelType w:val="multilevel"/>
    <w:tmpl w:val="265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72C63"/>
    <w:multiLevelType w:val="multilevel"/>
    <w:tmpl w:val="166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46A7F"/>
    <w:multiLevelType w:val="multilevel"/>
    <w:tmpl w:val="C70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24824"/>
    <w:multiLevelType w:val="multilevel"/>
    <w:tmpl w:val="8F3E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E51C71"/>
    <w:multiLevelType w:val="hybridMultilevel"/>
    <w:tmpl w:val="E6BE9A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9123118"/>
    <w:multiLevelType w:val="multilevel"/>
    <w:tmpl w:val="5FB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C027A"/>
    <w:multiLevelType w:val="multilevel"/>
    <w:tmpl w:val="6FD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D61FD"/>
    <w:multiLevelType w:val="multilevel"/>
    <w:tmpl w:val="0B1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362FB"/>
    <w:multiLevelType w:val="multilevel"/>
    <w:tmpl w:val="140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A05C1"/>
    <w:multiLevelType w:val="multilevel"/>
    <w:tmpl w:val="C97A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4"/>
  </w:num>
  <w:num w:numId="4">
    <w:abstractNumId w:val="0"/>
  </w:num>
  <w:num w:numId="5">
    <w:abstractNumId w:val="12"/>
  </w:num>
  <w:num w:numId="6">
    <w:abstractNumId w:val="2"/>
  </w:num>
  <w:num w:numId="7">
    <w:abstractNumId w:val="7"/>
  </w:num>
  <w:num w:numId="8">
    <w:abstractNumId w:val="5"/>
  </w:num>
  <w:num w:numId="9">
    <w:abstractNumId w:val="11"/>
  </w:num>
  <w:num w:numId="10">
    <w:abstractNumId w:val="4"/>
  </w:num>
  <w:num w:numId="11">
    <w:abstractNumId w:val="18"/>
  </w:num>
  <w:num w:numId="12">
    <w:abstractNumId w:val="6"/>
  </w:num>
  <w:num w:numId="13">
    <w:abstractNumId w:val="8"/>
  </w:num>
  <w:num w:numId="14">
    <w:abstractNumId w:val="1"/>
  </w:num>
  <w:num w:numId="15">
    <w:abstractNumId w:val="15"/>
  </w:num>
  <w:num w:numId="16">
    <w:abstractNumId w:val="17"/>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9A"/>
    <w:rsid w:val="000E127E"/>
    <w:rsid w:val="001B3DCF"/>
    <w:rsid w:val="001D0FEC"/>
    <w:rsid w:val="002441A0"/>
    <w:rsid w:val="002603FA"/>
    <w:rsid w:val="00275F82"/>
    <w:rsid w:val="002B3A59"/>
    <w:rsid w:val="002B4E32"/>
    <w:rsid w:val="00323859"/>
    <w:rsid w:val="00430FE3"/>
    <w:rsid w:val="00462422"/>
    <w:rsid w:val="00510EBA"/>
    <w:rsid w:val="005166AD"/>
    <w:rsid w:val="005818A7"/>
    <w:rsid w:val="005C4022"/>
    <w:rsid w:val="00621ED5"/>
    <w:rsid w:val="00647ED4"/>
    <w:rsid w:val="006806E6"/>
    <w:rsid w:val="006C1E5D"/>
    <w:rsid w:val="007025C5"/>
    <w:rsid w:val="00722C71"/>
    <w:rsid w:val="007566D9"/>
    <w:rsid w:val="00774069"/>
    <w:rsid w:val="00797AD8"/>
    <w:rsid w:val="007F3847"/>
    <w:rsid w:val="008239E2"/>
    <w:rsid w:val="00860222"/>
    <w:rsid w:val="008764AF"/>
    <w:rsid w:val="008828C6"/>
    <w:rsid w:val="00896B3E"/>
    <w:rsid w:val="008B6C50"/>
    <w:rsid w:val="008F78F6"/>
    <w:rsid w:val="008F7EDE"/>
    <w:rsid w:val="00901C9A"/>
    <w:rsid w:val="00907131"/>
    <w:rsid w:val="00921F19"/>
    <w:rsid w:val="009866CA"/>
    <w:rsid w:val="009E6951"/>
    <w:rsid w:val="00A90715"/>
    <w:rsid w:val="00AB5237"/>
    <w:rsid w:val="00AC382A"/>
    <w:rsid w:val="00AD5BEA"/>
    <w:rsid w:val="00B46711"/>
    <w:rsid w:val="00B87E85"/>
    <w:rsid w:val="00BB1DAC"/>
    <w:rsid w:val="00C44461"/>
    <w:rsid w:val="00CC2EA2"/>
    <w:rsid w:val="00CE4706"/>
    <w:rsid w:val="00D002DD"/>
    <w:rsid w:val="00D629BF"/>
    <w:rsid w:val="00D66504"/>
    <w:rsid w:val="00E2295C"/>
    <w:rsid w:val="00E516FC"/>
    <w:rsid w:val="00E62316"/>
    <w:rsid w:val="00EB1A3E"/>
    <w:rsid w:val="00EE5458"/>
    <w:rsid w:val="00F44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F72B6-4881-43D2-B3E5-75EF90E8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03F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01C9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C9A"/>
    <w:rPr>
      <w:rFonts w:ascii="Tahoma" w:hAnsi="Tahoma" w:cs="Tahoma"/>
      <w:sz w:val="16"/>
      <w:szCs w:val="16"/>
    </w:rPr>
  </w:style>
  <w:style w:type="character" w:styleId="Hiperpovezava">
    <w:name w:val="Hyperlink"/>
    <w:basedOn w:val="Privzetapisavaodstavka"/>
    <w:uiPriority w:val="99"/>
    <w:unhideWhenUsed/>
    <w:rsid w:val="006C1E5D"/>
    <w:rPr>
      <w:color w:val="0000FF" w:themeColor="hyperlink"/>
      <w:u w:val="single"/>
    </w:rPr>
  </w:style>
  <w:style w:type="paragraph" w:styleId="Odstavekseznama">
    <w:name w:val="List Paragraph"/>
    <w:basedOn w:val="Navaden"/>
    <w:uiPriority w:val="34"/>
    <w:qFormat/>
    <w:rsid w:val="00860222"/>
    <w:pPr>
      <w:ind w:left="720"/>
      <w:contextualSpacing/>
    </w:pPr>
  </w:style>
  <w:style w:type="paragraph" w:styleId="Navadensplet">
    <w:name w:val="Normal (Web)"/>
    <w:basedOn w:val="Navaden"/>
    <w:uiPriority w:val="99"/>
    <w:semiHidden/>
    <w:unhideWhenUsed/>
    <w:rsid w:val="00722C7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F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1068">
      <w:bodyDiv w:val="1"/>
      <w:marLeft w:val="0"/>
      <w:marRight w:val="0"/>
      <w:marTop w:val="0"/>
      <w:marBottom w:val="0"/>
      <w:divBdr>
        <w:top w:val="none" w:sz="0" w:space="0" w:color="auto"/>
        <w:left w:val="none" w:sz="0" w:space="0" w:color="auto"/>
        <w:bottom w:val="none" w:sz="0" w:space="0" w:color="auto"/>
        <w:right w:val="none" w:sz="0" w:space="0" w:color="auto"/>
      </w:divBdr>
    </w:div>
    <w:div w:id="221524982">
      <w:bodyDiv w:val="1"/>
      <w:marLeft w:val="0"/>
      <w:marRight w:val="0"/>
      <w:marTop w:val="0"/>
      <w:marBottom w:val="0"/>
      <w:divBdr>
        <w:top w:val="none" w:sz="0" w:space="0" w:color="auto"/>
        <w:left w:val="none" w:sz="0" w:space="0" w:color="auto"/>
        <w:bottom w:val="none" w:sz="0" w:space="0" w:color="auto"/>
        <w:right w:val="none" w:sz="0" w:space="0" w:color="auto"/>
      </w:divBdr>
      <w:divsChild>
        <w:div w:id="1558474029">
          <w:marLeft w:val="0"/>
          <w:marRight w:val="0"/>
          <w:marTop w:val="0"/>
          <w:marBottom w:val="0"/>
          <w:divBdr>
            <w:top w:val="none" w:sz="0" w:space="0" w:color="auto"/>
            <w:left w:val="none" w:sz="0" w:space="0" w:color="auto"/>
            <w:bottom w:val="none" w:sz="0" w:space="0" w:color="auto"/>
            <w:right w:val="none" w:sz="0" w:space="0" w:color="auto"/>
          </w:divBdr>
          <w:divsChild>
            <w:div w:id="1500002911">
              <w:marLeft w:val="0"/>
              <w:marRight w:val="0"/>
              <w:marTop w:val="0"/>
              <w:marBottom w:val="0"/>
              <w:divBdr>
                <w:top w:val="none" w:sz="0" w:space="0" w:color="auto"/>
                <w:left w:val="none" w:sz="0" w:space="0" w:color="auto"/>
                <w:bottom w:val="none" w:sz="0" w:space="0" w:color="auto"/>
                <w:right w:val="none" w:sz="0" w:space="0" w:color="auto"/>
              </w:divBdr>
              <w:divsChild>
                <w:div w:id="10024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42455">
      <w:bodyDiv w:val="1"/>
      <w:marLeft w:val="0"/>
      <w:marRight w:val="0"/>
      <w:marTop w:val="0"/>
      <w:marBottom w:val="0"/>
      <w:divBdr>
        <w:top w:val="none" w:sz="0" w:space="0" w:color="auto"/>
        <w:left w:val="none" w:sz="0" w:space="0" w:color="auto"/>
        <w:bottom w:val="none" w:sz="0" w:space="0" w:color="auto"/>
        <w:right w:val="none" w:sz="0" w:space="0" w:color="auto"/>
      </w:divBdr>
    </w:div>
    <w:div w:id="432169552">
      <w:bodyDiv w:val="1"/>
      <w:marLeft w:val="0"/>
      <w:marRight w:val="0"/>
      <w:marTop w:val="0"/>
      <w:marBottom w:val="0"/>
      <w:divBdr>
        <w:top w:val="none" w:sz="0" w:space="0" w:color="auto"/>
        <w:left w:val="none" w:sz="0" w:space="0" w:color="auto"/>
        <w:bottom w:val="none" w:sz="0" w:space="0" w:color="auto"/>
        <w:right w:val="none" w:sz="0" w:space="0" w:color="auto"/>
      </w:divBdr>
    </w:div>
    <w:div w:id="1024597564">
      <w:bodyDiv w:val="1"/>
      <w:marLeft w:val="0"/>
      <w:marRight w:val="0"/>
      <w:marTop w:val="0"/>
      <w:marBottom w:val="0"/>
      <w:divBdr>
        <w:top w:val="none" w:sz="0" w:space="0" w:color="auto"/>
        <w:left w:val="none" w:sz="0" w:space="0" w:color="auto"/>
        <w:bottom w:val="none" w:sz="0" w:space="0" w:color="auto"/>
        <w:right w:val="none" w:sz="0" w:space="0" w:color="auto"/>
      </w:divBdr>
    </w:div>
    <w:div w:id="1076392353">
      <w:bodyDiv w:val="1"/>
      <w:marLeft w:val="0"/>
      <w:marRight w:val="0"/>
      <w:marTop w:val="0"/>
      <w:marBottom w:val="0"/>
      <w:divBdr>
        <w:top w:val="none" w:sz="0" w:space="0" w:color="auto"/>
        <w:left w:val="none" w:sz="0" w:space="0" w:color="auto"/>
        <w:bottom w:val="none" w:sz="0" w:space="0" w:color="auto"/>
        <w:right w:val="none" w:sz="0" w:space="0" w:color="auto"/>
      </w:divBdr>
      <w:divsChild>
        <w:div w:id="1107197163">
          <w:marLeft w:val="0"/>
          <w:marRight w:val="0"/>
          <w:marTop w:val="0"/>
          <w:marBottom w:val="0"/>
          <w:divBdr>
            <w:top w:val="none" w:sz="0" w:space="0" w:color="auto"/>
            <w:left w:val="none" w:sz="0" w:space="0" w:color="auto"/>
            <w:bottom w:val="none" w:sz="0" w:space="0" w:color="auto"/>
            <w:right w:val="none" w:sz="0" w:space="0" w:color="auto"/>
          </w:divBdr>
          <w:divsChild>
            <w:div w:id="1034497969">
              <w:marLeft w:val="0"/>
              <w:marRight w:val="0"/>
              <w:marTop w:val="0"/>
              <w:marBottom w:val="0"/>
              <w:divBdr>
                <w:top w:val="none" w:sz="0" w:space="0" w:color="auto"/>
                <w:left w:val="none" w:sz="0" w:space="0" w:color="auto"/>
                <w:bottom w:val="none" w:sz="0" w:space="0" w:color="auto"/>
                <w:right w:val="none" w:sz="0" w:space="0" w:color="auto"/>
              </w:divBdr>
              <w:divsChild>
                <w:div w:id="19377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74550">
          <w:marLeft w:val="0"/>
          <w:marRight w:val="0"/>
          <w:marTop w:val="0"/>
          <w:marBottom w:val="0"/>
          <w:divBdr>
            <w:top w:val="none" w:sz="0" w:space="0" w:color="auto"/>
            <w:left w:val="none" w:sz="0" w:space="0" w:color="auto"/>
            <w:bottom w:val="none" w:sz="0" w:space="0" w:color="auto"/>
            <w:right w:val="none" w:sz="0" w:space="0" w:color="auto"/>
          </w:divBdr>
          <w:divsChild>
            <w:div w:id="1352872501">
              <w:marLeft w:val="0"/>
              <w:marRight w:val="0"/>
              <w:marTop w:val="0"/>
              <w:marBottom w:val="0"/>
              <w:divBdr>
                <w:top w:val="none" w:sz="0" w:space="0" w:color="auto"/>
                <w:left w:val="none" w:sz="0" w:space="0" w:color="auto"/>
                <w:bottom w:val="none" w:sz="0" w:space="0" w:color="auto"/>
                <w:right w:val="none" w:sz="0" w:space="0" w:color="auto"/>
              </w:divBdr>
              <w:divsChild>
                <w:div w:id="332150349">
                  <w:marLeft w:val="0"/>
                  <w:marRight w:val="0"/>
                  <w:marTop w:val="0"/>
                  <w:marBottom w:val="0"/>
                  <w:divBdr>
                    <w:top w:val="none" w:sz="0" w:space="0" w:color="auto"/>
                    <w:left w:val="none" w:sz="0" w:space="0" w:color="auto"/>
                    <w:bottom w:val="none" w:sz="0" w:space="0" w:color="auto"/>
                    <w:right w:val="none" w:sz="0" w:space="0" w:color="auto"/>
                  </w:divBdr>
                  <w:divsChild>
                    <w:div w:id="1036001670">
                      <w:marLeft w:val="0"/>
                      <w:marRight w:val="0"/>
                      <w:marTop w:val="0"/>
                      <w:marBottom w:val="0"/>
                      <w:divBdr>
                        <w:top w:val="none" w:sz="0" w:space="0" w:color="auto"/>
                        <w:left w:val="none" w:sz="0" w:space="0" w:color="auto"/>
                        <w:bottom w:val="none" w:sz="0" w:space="0" w:color="auto"/>
                        <w:right w:val="none" w:sz="0" w:space="0" w:color="auto"/>
                      </w:divBdr>
                      <w:divsChild>
                        <w:div w:id="2112359486">
                          <w:marLeft w:val="0"/>
                          <w:marRight w:val="0"/>
                          <w:marTop w:val="0"/>
                          <w:marBottom w:val="0"/>
                          <w:divBdr>
                            <w:top w:val="none" w:sz="0" w:space="0" w:color="auto"/>
                            <w:left w:val="none" w:sz="0" w:space="0" w:color="auto"/>
                            <w:bottom w:val="none" w:sz="0" w:space="0" w:color="auto"/>
                            <w:right w:val="none" w:sz="0" w:space="0" w:color="auto"/>
                          </w:divBdr>
                        </w:div>
                        <w:div w:id="965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05127">
          <w:marLeft w:val="0"/>
          <w:marRight w:val="0"/>
          <w:marTop w:val="0"/>
          <w:marBottom w:val="0"/>
          <w:divBdr>
            <w:top w:val="none" w:sz="0" w:space="0" w:color="auto"/>
            <w:left w:val="none" w:sz="0" w:space="0" w:color="auto"/>
            <w:bottom w:val="none" w:sz="0" w:space="0" w:color="auto"/>
            <w:right w:val="none" w:sz="0" w:space="0" w:color="auto"/>
          </w:divBdr>
          <w:divsChild>
            <w:div w:id="602302146">
              <w:marLeft w:val="0"/>
              <w:marRight w:val="0"/>
              <w:marTop w:val="0"/>
              <w:marBottom w:val="0"/>
              <w:divBdr>
                <w:top w:val="none" w:sz="0" w:space="0" w:color="auto"/>
                <w:left w:val="none" w:sz="0" w:space="0" w:color="auto"/>
                <w:bottom w:val="none" w:sz="0" w:space="0" w:color="auto"/>
                <w:right w:val="none" w:sz="0" w:space="0" w:color="auto"/>
              </w:divBdr>
              <w:divsChild>
                <w:div w:id="7469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6298">
      <w:bodyDiv w:val="1"/>
      <w:marLeft w:val="0"/>
      <w:marRight w:val="0"/>
      <w:marTop w:val="0"/>
      <w:marBottom w:val="0"/>
      <w:divBdr>
        <w:top w:val="none" w:sz="0" w:space="0" w:color="auto"/>
        <w:left w:val="none" w:sz="0" w:space="0" w:color="auto"/>
        <w:bottom w:val="none" w:sz="0" w:space="0" w:color="auto"/>
        <w:right w:val="none" w:sz="0" w:space="0" w:color="auto"/>
      </w:divBdr>
    </w:div>
    <w:div w:id="1267346791">
      <w:bodyDiv w:val="1"/>
      <w:marLeft w:val="0"/>
      <w:marRight w:val="0"/>
      <w:marTop w:val="0"/>
      <w:marBottom w:val="0"/>
      <w:divBdr>
        <w:top w:val="none" w:sz="0" w:space="0" w:color="auto"/>
        <w:left w:val="none" w:sz="0" w:space="0" w:color="auto"/>
        <w:bottom w:val="none" w:sz="0" w:space="0" w:color="auto"/>
        <w:right w:val="none" w:sz="0" w:space="0" w:color="auto"/>
      </w:divBdr>
    </w:div>
    <w:div w:id="15390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ljubljana.si/Park_Jezica_Kegljisce_in_dvorane_Staniceva/" TargetMode="External"/><Relationship Id="rId13" Type="http://schemas.openxmlformats.org/officeDocument/2006/relationships/hyperlink" Target="http://www.kss-ess.si/" TargetMode="External"/><Relationship Id="rId18" Type="http://schemas.openxmlformats.org/officeDocument/2006/relationships/hyperlink" Target="mailto:karolina.doltar@zveza-slepih.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visitljubljana.com/sl/obiskovalci/aktivnosti/znamenitosti/severni-mestni-park-navje/" TargetMode="External"/><Relationship Id="rId12" Type="http://schemas.openxmlformats.org/officeDocument/2006/relationships/hyperlink" Target="https://www.zoo.si/" TargetMode="External"/><Relationship Id="rId17" Type="http://schemas.openxmlformats.org/officeDocument/2006/relationships/hyperlink" Target="http://www.kss-ess.si/" TargetMode="External"/><Relationship Id="rId2" Type="http://schemas.openxmlformats.org/officeDocument/2006/relationships/numbering" Target="numbering.xml"/><Relationship Id="rId16" Type="http://schemas.openxmlformats.org/officeDocument/2006/relationships/hyperlink" Target="http://www.kss-ess.si/"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slo-zeleznice.si/sl/skupina-slovenske-zeleznice/predstavitev/zelezniski-muzej" TargetMode="External"/><Relationship Id="rId11" Type="http://schemas.openxmlformats.org/officeDocument/2006/relationships/hyperlink" Target="http://www.kss-ess.si/" TargetMode="External"/><Relationship Id="rId5" Type="http://schemas.openxmlformats.org/officeDocument/2006/relationships/webSettings" Target="webSettings.xml"/><Relationship Id="rId15" Type="http://schemas.openxmlformats.org/officeDocument/2006/relationships/hyperlink" Target="http://www.lgl.si/si/" TargetMode="External"/><Relationship Id="rId10" Type="http://schemas.openxmlformats.org/officeDocument/2006/relationships/hyperlink" Target="https://www.mklj.si/knjiznica-otona-zupancic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ionirski-dom.si" TargetMode="External"/><Relationship Id="rId14" Type="http://schemas.openxmlformats.org/officeDocument/2006/relationships/hyperlink" Target="https://www.lumpipark.si/"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30A8-0E6F-467C-8FD4-4733FE73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1077</Words>
  <Characters>6143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Klicni center</dc:creator>
  <cp:lastModifiedBy>Karolina Doltar</cp:lastModifiedBy>
  <cp:revision>6</cp:revision>
  <dcterms:created xsi:type="dcterms:W3CDTF">2019-01-29T14:31:00Z</dcterms:created>
  <dcterms:modified xsi:type="dcterms:W3CDTF">2019-01-30T10:08:00Z</dcterms:modified>
</cp:coreProperties>
</file>