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414" w:rsidRDefault="00185414" w:rsidP="00E96DC4">
      <w:pPr>
        <w:rPr>
          <w:rFonts w:ascii="Arial" w:hAnsi="Arial" w:cs="Arial"/>
          <w:sz w:val="22"/>
        </w:rPr>
      </w:pPr>
    </w:p>
    <w:p w:rsidR="003B41D9" w:rsidRPr="00CF2102" w:rsidRDefault="003B41D9" w:rsidP="003B41D9">
      <w:pPr>
        <w:rPr>
          <w:rFonts w:ascii="Arial" w:hAnsi="Arial" w:cs="Arial"/>
          <w:color w:val="000000" w:themeColor="text1"/>
        </w:rPr>
      </w:pPr>
      <w:r w:rsidRPr="00CF2102">
        <w:rPr>
          <w:rFonts w:ascii="Arial" w:hAnsi="Arial" w:cs="Arial"/>
          <w:color w:val="000000" w:themeColor="text1"/>
        </w:rPr>
        <w:t xml:space="preserve">Št: </w:t>
      </w:r>
      <w:r>
        <w:rPr>
          <w:rFonts w:ascii="Arial" w:hAnsi="Arial" w:cs="Arial"/>
          <w:color w:val="000000" w:themeColor="text1"/>
        </w:rPr>
        <w:t>2606</w:t>
      </w:r>
      <w:bookmarkStart w:id="0" w:name="_GoBack"/>
      <w:bookmarkEnd w:id="0"/>
    </w:p>
    <w:p w:rsidR="00E96DC4" w:rsidRPr="00CF2102" w:rsidRDefault="00E96DC4" w:rsidP="00E96DC4">
      <w:pPr>
        <w:rPr>
          <w:rFonts w:ascii="Arial" w:hAnsi="Arial" w:cs="Arial"/>
        </w:rPr>
      </w:pPr>
      <w:r w:rsidRPr="00CF2102">
        <w:rPr>
          <w:rFonts w:ascii="Arial" w:hAnsi="Arial" w:cs="Arial"/>
        </w:rPr>
        <w:t xml:space="preserve">Datum: </w:t>
      </w:r>
      <w:r w:rsidR="00185414" w:rsidRPr="00CF2102">
        <w:rPr>
          <w:rFonts w:ascii="Arial" w:hAnsi="Arial" w:cs="Arial"/>
        </w:rPr>
        <w:t xml:space="preserve"> </w:t>
      </w:r>
      <w:r w:rsidR="00CF2102">
        <w:rPr>
          <w:rFonts w:ascii="Arial" w:hAnsi="Arial" w:cs="Arial"/>
        </w:rPr>
        <w:t>1</w:t>
      </w:r>
      <w:r w:rsidR="000E5C20">
        <w:rPr>
          <w:rFonts w:ascii="Arial" w:hAnsi="Arial" w:cs="Arial"/>
        </w:rPr>
        <w:t>6</w:t>
      </w:r>
      <w:r w:rsidRPr="00CF2102">
        <w:rPr>
          <w:rFonts w:ascii="Arial" w:hAnsi="Arial" w:cs="Arial"/>
        </w:rPr>
        <w:t>. 10. 201</w:t>
      </w:r>
      <w:r w:rsidR="00CF2102">
        <w:rPr>
          <w:rFonts w:ascii="Arial" w:hAnsi="Arial" w:cs="Arial"/>
        </w:rPr>
        <w:t>9</w:t>
      </w:r>
    </w:p>
    <w:p w:rsidR="00E96DC4" w:rsidRPr="0089245F" w:rsidRDefault="00E96DC4" w:rsidP="00E96DC4">
      <w:pPr>
        <w:rPr>
          <w:rFonts w:ascii="Arial" w:hAnsi="Arial" w:cs="Arial"/>
          <w:b/>
        </w:rPr>
      </w:pPr>
    </w:p>
    <w:p w:rsidR="00E96DC4" w:rsidRPr="0089245F" w:rsidRDefault="00E96DC4" w:rsidP="00E96DC4">
      <w:pPr>
        <w:rPr>
          <w:rFonts w:ascii="Arial" w:hAnsi="Arial" w:cs="Arial"/>
          <w:b/>
        </w:rPr>
      </w:pPr>
      <w:r w:rsidRPr="0089245F">
        <w:rPr>
          <w:rFonts w:ascii="Arial" w:hAnsi="Arial" w:cs="Arial"/>
          <w:b/>
        </w:rPr>
        <w:t>Vsem MDSS</w:t>
      </w:r>
    </w:p>
    <w:p w:rsidR="00E96DC4" w:rsidRDefault="00867990" w:rsidP="00E96D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Center IRIS</w:t>
      </w:r>
    </w:p>
    <w:p w:rsidR="00971A69" w:rsidRPr="0089245F" w:rsidRDefault="00971A69" w:rsidP="00E96D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ŠDSS Škofja Loka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skladu s koledarjem športnih tekmovanj v ZDSSS  razpisujemo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8"/>
          <w:szCs w:val="28"/>
        </w:rPr>
      </w:pPr>
      <w:r w:rsidRPr="005242C6">
        <w:rPr>
          <w:rFonts w:ascii="Arial" w:hAnsi="Arial" w:cs="Arial"/>
          <w:b/>
          <w:sz w:val="28"/>
          <w:szCs w:val="28"/>
        </w:rPr>
        <w:t xml:space="preserve">PRVENSTVO  SLEPIH IN SLABOVIDNIH </w:t>
      </w:r>
    </w:p>
    <w:p w:rsidR="00E96DC4" w:rsidRPr="005242C6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8"/>
          <w:szCs w:val="28"/>
        </w:rPr>
      </w:pPr>
      <w:r w:rsidRPr="005242C6">
        <w:rPr>
          <w:rFonts w:ascii="Arial" w:hAnsi="Arial" w:cs="Arial"/>
          <w:b/>
          <w:sz w:val="28"/>
          <w:szCs w:val="28"/>
        </w:rPr>
        <w:t xml:space="preserve">V SHOWDOWNU ZA LETO </w:t>
      </w:r>
      <w:r w:rsidR="00FA0476">
        <w:rPr>
          <w:rFonts w:ascii="Arial" w:hAnsi="Arial" w:cs="Arial"/>
          <w:b/>
          <w:sz w:val="28"/>
          <w:szCs w:val="28"/>
        </w:rPr>
        <w:t>201</w:t>
      </w:r>
      <w:r w:rsidR="00CF2102">
        <w:rPr>
          <w:rFonts w:ascii="Arial" w:hAnsi="Arial" w:cs="Arial"/>
          <w:b/>
          <w:sz w:val="28"/>
          <w:szCs w:val="28"/>
        </w:rPr>
        <w:t>9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Prvenstvo bo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E96DC4" w:rsidRPr="005242C6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u w:val="single"/>
        </w:rPr>
      </w:pPr>
      <w:r w:rsidRPr="008440D4">
        <w:rPr>
          <w:rFonts w:ascii="Arial" w:hAnsi="Arial" w:cs="Arial"/>
          <w:b/>
          <w:sz w:val="28"/>
          <w:szCs w:val="28"/>
          <w:u w:val="single"/>
        </w:rPr>
        <w:t xml:space="preserve">v soboto, </w:t>
      </w:r>
      <w:r w:rsidR="00CF2102">
        <w:rPr>
          <w:rFonts w:ascii="Arial" w:hAnsi="Arial" w:cs="Arial"/>
          <w:b/>
          <w:sz w:val="28"/>
          <w:szCs w:val="28"/>
          <w:u w:val="single"/>
        </w:rPr>
        <w:t>9</w:t>
      </w:r>
      <w:r w:rsidRPr="008440D4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B95EF1" w:rsidRPr="008440D4">
        <w:rPr>
          <w:rFonts w:ascii="Arial" w:hAnsi="Arial" w:cs="Arial"/>
          <w:b/>
          <w:sz w:val="28"/>
          <w:szCs w:val="28"/>
          <w:u w:val="single"/>
        </w:rPr>
        <w:t>novembra</w:t>
      </w:r>
      <w:r w:rsidRPr="008440D4">
        <w:rPr>
          <w:rFonts w:ascii="Arial" w:hAnsi="Arial" w:cs="Arial"/>
          <w:b/>
          <w:sz w:val="28"/>
          <w:szCs w:val="28"/>
          <w:u w:val="single"/>
        </w:rPr>
        <w:t xml:space="preserve">  201</w:t>
      </w:r>
      <w:r w:rsidR="00CF2102">
        <w:rPr>
          <w:rFonts w:ascii="Arial" w:hAnsi="Arial" w:cs="Arial"/>
          <w:b/>
          <w:sz w:val="28"/>
          <w:szCs w:val="28"/>
          <w:u w:val="single"/>
        </w:rPr>
        <w:t>9</w:t>
      </w:r>
      <w:r w:rsidRPr="005242C6">
        <w:rPr>
          <w:rFonts w:ascii="Arial" w:hAnsi="Arial" w:cs="Arial"/>
          <w:b/>
          <w:u w:val="single"/>
        </w:rPr>
        <w:t xml:space="preserve">,  </w:t>
      </w:r>
    </w:p>
    <w:p w:rsidR="00E96DC4" w:rsidRPr="005242C6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  <w:b/>
        </w:rPr>
      </w:pPr>
      <w:r w:rsidRPr="005242C6">
        <w:rPr>
          <w:rFonts w:ascii="Arial" w:hAnsi="Arial" w:cs="Arial"/>
          <w:b/>
          <w:u w:val="single"/>
        </w:rPr>
        <w:t xml:space="preserve">v </w:t>
      </w:r>
      <w:r w:rsidR="00B95EF1">
        <w:rPr>
          <w:rFonts w:ascii="Tahoma" w:hAnsi="Tahoma" w:cs="Tahoma"/>
          <w:b/>
          <w:u w:val="single"/>
        </w:rPr>
        <w:t>d</w:t>
      </w:r>
      <w:r w:rsidRPr="005242C6">
        <w:rPr>
          <w:rFonts w:ascii="Tahoma" w:hAnsi="Tahoma" w:cs="Tahoma"/>
          <w:b/>
          <w:u w:val="single"/>
        </w:rPr>
        <w:t>omu oddiha ZDSSS na Okroglem</w:t>
      </w:r>
      <w:r w:rsidRPr="005242C6">
        <w:rPr>
          <w:rFonts w:ascii="Tahoma" w:hAnsi="Tahoma" w:cs="Tahoma"/>
          <w:b/>
        </w:rPr>
        <w:t>,</w:t>
      </w:r>
    </w:p>
    <w:p w:rsidR="00E96DC4" w:rsidRPr="005242C6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  <w:b/>
          <w:u w:val="single"/>
          <w:lang w:val="de-DE"/>
        </w:rPr>
      </w:pPr>
      <w:r w:rsidRPr="005242C6">
        <w:rPr>
          <w:rFonts w:ascii="Tahoma" w:hAnsi="Tahoma" w:cs="Tahoma"/>
          <w:b/>
        </w:rPr>
        <w:t>Okroglo 8, Naklo pri Kranju</w:t>
      </w:r>
      <w:r w:rsidRPr="005242C6">
        <w:rPr>
          <w:rFonts w:ascii="Tahoma" w:hAnsi="Tahoma" w:cs="Tahoma"/>
          <w:b/>
          <w:lang w:val="de-DE"/>
        </w:rPr>
        <w:t>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u w:val="single"/>
        </w:rPr>
      </w:pPr>
    </w:p>
    <w:p w:rsidR="00E96DC4" w:rsidRDefault="00B95EF1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96DC4" w:rsidRPr="00455B57">
        <w:rPr>
          <w:rFonts w:ascii="Arial" w:hAnsi="Arial" w:cs="Arial"/>
        </w:rPr>
        <w:t xml:space="preserve">ačetek tekmovanja bo ob </w:t>
      </w:r>
      <w:r w:rsidRPr="00022326">
        <w:rPr>
          <w:rFonts w:ascii="Arial" w:hAnsi="Arial" w:cs="Arial"/>
          <w:b/>
        </w:rPr>
        <w:t>8.30</w:t>
      </w:r>
      <w:r w:rsidR="00E96DC4" w:rsidRPr="00455B57">
        <w:rPr>
          <w:rFonts w:ascii="Arial" w:hAnsi="Arial" w:cs="Arial"/>
        </w:rPr>
        <w:t>.</w:t>
      </w:r>
      <w:r w:rsidR="00E96DC4">
        <w:rPr>
          <w:rFonts w:ascii="Arial" w:hAnsi="Arial" w:cs="Arial"/>
        </w:rPr>
        <w:t xml:space="preserve"> Organizator tekmovanja je  </w:t>
      </w:r>
      <w:r>
        <w:rPr>
          <w:rFonts w:ascii="Arial" w:hAnsi="Arial" w:cs="Arial"/>
        </w:rPr>
        <w:t>ZDSSS</w:t>
      </w:r>
      <w:r w:rsidR="00E96DC4">
        <w:rPr>
          <w:rFonts w:ascii="Arial" w:hAnsi="Arial" w:cs="Arial"/>
        </w:rPr>
        <w:t xml:space="preserve">, izvajalec pa </w:t>
      </w:r>
      <w:r w:rsidR="00E96DC4" w:rsidRPr="00CF2102">
        <w:rPr>
          <w:rFonts w:ascii="Arial" w:hAnsi="Arial" w:cs="Arial"/>
          <w:b/>
          <w:bCs/>
        </w:rPr>
        <w:t>Športno društvo slepih in slabovidnih Škofja Loka</w:t>
      </w:r>
      <w:r w:rsidR="00E96DC4">
        <w:rPr>
          <w:rFonts w:ascii="Arial" w:hAnsi="Arial" w:cs="Arial"/>
        </w:rPr>
        <w:t>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:rsidR="00E96DC4" w:rsidRDefault="00B95EF1" w:rsidP="00E96DC4">
      <w:pPr>
        <w:pStyle w:val="Telobesedila"/>
        <w:rPr>
          <w:rFonts w:cs="Arial"/>
          <w:sz w:val="24"/>
        </w:rPr>
      </w:pPr>
      <w:r>
        <w:rPr>
          <w:rFonts w:cs="Arial"/>
          <w:sz w:val="24"/>
        </w:rPr>
        <w:t>P</w:t>
      </w:r>
      <w:r w:rsidR="00E96DC4">
        <w:rPr>
          <w:rFonts w:cs="Arial"/>
          <w:sz w:val="24"/>
        </w:rPr>
        <w:t xml:space="preserve">rvenstvo v showdownu se izvede v skladu s </w:t>
      </w:r>
      <w:r>
        <w:rPr>
          <w:rFonts w:cs="Arial"/>
          <w:sz w:val="24"/>
        </w:rPr>
        <w:t>s</w:t>
      </w:r>
      <w:r w:rsidR="00E96DC4">
        <w:rPr>
          <w:rFonts w:cs="Arial"/>
          <w:sz w:val="24"/>
        </w:rPr>
        <w:t xml:space="preserve">plošnim pravilnikom za izvedbo tekmovanj v </w:t>
      </w:r>
      <w:r>
        <w:rPr>
          <w:rFonts w:cs="Arial"/>
          <w:sz w:val="24"/>
        </w:rPr>
        <w:t>ZDSSS</w:t>
      </w:r>
      <w:r w:rsidR="00E96DC4">
        <w:rPr>
          <w:rFonts w:cs="Arial"/>
          <w:sz w:val="24"/>
        </w:rPr>
        <w:t xml:space="preserve">, </w:t>
      </w:r>
      <w:r>
        <w:rPr>
          <w:rFonts w:cs="Arial"/>
          <w:sz w:val="24"/>
        </w:rPr>
        <w:t xml:space="preserve">tehničnim pravilnikom </w:t>
      </w:r>
      <w:r w:rsidRPr="00B95EF1">
        <w:rPr>
          <w:rFonts w:cs="Arial"/>
          <w:sz w:val="24"/>
        </w:rPr>
        <w:t xml:space="preserve">za organizacijo in izvajanje tekmovanj slepih in slabovidnih </w:t>
      </w:r>
      <w:r>
        <w:rPr>
          <w:rFonts w:cs="Arial"/>
          <w:sz w:val="24"/>
        </w:rPr>
        <w:t>S</w:t>
      </w:r>
      <w:r w:rsidRPr="00B95EF1">
        <w:rPr>
          <w:rFonts w:cs="Arial"/>
          <w:sz w:val="24"/>
        </w:rPr>
        <w:t>lovenije v namiznem tenisu za slepe (showdownu)</w:t>
      </w:r>
      <w:r>
        <w:rPr>
          <w:rFonts w:cs="Arial"/>
          <w:sz w:val="24"/>
        </w:rPr>
        <w:t>,</w:t>
      </w:r>
      <w:r w:rsidR="00E96DC4">
        <w:rPr>
          <w:rFonts w:cs="Arial"/>
          <w:sz w:val="24"/>
        </w:rPr>
        <w:t xml:space="preserve"> mednarodnimi pravili za showdown in po določilih tega razpisa.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:rsidR="00E96DC4" w:rsidRPr="001906AC" w:rsidRDefault="00E96DC4" w:rsidP="00B95EF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prvenstvu </w:t>
      </w:r>
      <w:r w:rsidRPr="001906AC">
        <w:rPr>
          <w:rFonts w:ascii="Arial" w:hAnsi="Arial" w:cs="Arial"/>
        </w:rPr>
        <w:t>lahko sodeluje</w:t>
      </w:r>
      <w:r w:rsidR="00B95EF1">
        <w:rPr>
          <w:rFonts w:ascii="Arial" w:hAnsi="Arial" w:cs="Arial"/>
        </w:rPr>
        <w:t xml:space="preserve">ta po dva </w:t>
      </w:r>
      <w:r w:rsidR="00FB1CD9">
        <w:rPr>
          <w:rFonts w:ascii="Arial" w:hAnsi="Arial" w:cs="Arial"/>
        </w:rPr>
        <w:t xml:space="preserve">tekmovalca in dve tekmovalki (z </w:t>
      </w:r>
      <w:r w:rsidR="00B95EF1">
        <w:rPr>
          <w:rFonts w:ascii="Arial" w:hAnsi="Arial" w:cs="Arial"/>
        </w:rPr>
        <w:t xml:space="preserve">dodatno </w:t>
      </w:r>
      <w:r w:rsidR="00FB1CD9">
        <w:rPr>
          <w:rFonts w:ascii="Arial" w:hAnsi="Arial" w:cs="Arial"/>
        </w:rPr>
        <w:t xml:space="preserve">eno do dve </w:t>
      </w:r>
      <w:r w:rsidR="00B95EF1">
        <w:rPr>
          <w:rFonts w:ascii="Arial" w:hAnsi="Arial" w:cs="Arial"/>
        </w:rPr>
        <w:t>rezerv</w:t>
      </w:r>
      <w:r w:rsidR="00FB1CD9">
        <w:rPr>
          <w:rFonts w:ascii="Arial" w:hAnsi="Arial" w:cs="Arial"/>
        </w:rPr>
        <w:t>i</w:t>
      </w:r>
      <w:r w:rsidR="00B95EF1">
        <w:rPr>
          <w:rFonts w:ascii="Arial" w:hAnsi="Arial" w:cs="Arial"/>
        </w:rPr>
        <w:t xml:space="preserve"> tako za moško kot žensko konkurenco) iz vsakega društva.</w:t>
      </w:r>
      <w:r w:rsidRPr="001906AC">
        <w:rPr>
          <w:rFonts w:ascii="Arial" w:hAnsi="Arial" w:cs="Arial"/>
        </w:rPr>
        <w:t xml:space="preserve"> </w:t>
      </w:r>
      <w:r w:rsidR="00B95EF1">
        <w:rPr>
          <w:rFonts w:ascii="Arial" w:hAnsi="Arial" w:cs="Arial"/>
        </w:rPr>
        <w:t xml:space="preserve">Če </w:t>
      </w:r>
      <w:r w:rsidR="00B95EF1" w:rsidRPr="00B95EF1">
        <w:rPr>
          <w:rFonts w:ascii="Arial" w:hAnsi="Arial" w:cs="Arial"/>
        </w:rPr>
        <w:t>kakšn</w:t>
      </w:r>
      <w:r w:rsidR="00B95EF1">
        <w:rPr>
          <w:rFonts w:ascii="Arial" w:hAnsi="Arial" w:cs="Arial"/>
        </w:rPr>
        <w:t>o</w:t>
      </w:r>
      <w:r w:rsidR="00B95EF1" w:rsidRPr="00B95EF1">
        <w:rPr>
          <w:rFonts w:ascii="Arial" w:hAnsi="Arial" w:cs="Arial"/>
        </w:rPr>
        <w:t xml:space="preserve"> društv</w:t>
      </w:r>
      <w:r w:rsidR="00B95EF1">
        <w:rPr>
          <w:rFonts w:ascii="Arial" w:hAnsi="Arial" w:cs="Arial"/>
        </w:rPr>
        <w:t>o</w:t>
      </w:r>
      <w:r w:rsidR="00B95EF1" w:rsidRPr="00B95EF1">
        <w:rPr>
          <w:rFonts w:ascii="Arial" w:hAnsi="Arial" w:cs="Arial"/>
        </w:rPr>
        <w:t xml:space="preserve"> ne bo</w:t>
      </w:r>
      <w:r w:rsidR="00A33131">
        <w:rPr>
          <w:rFonts w:ascii="Arial" w:hAnsi="Arial" w:cs="Arial"/>
        </w:rPr>
        <w:t xml:space="preserve"> </w:t>
      </w:r>
      <w:r w:rsidR="00B95EF1" w:rsidRPr="00B95EF1">
        <w:rPr>
          <w:rFonts w:ascii="Arial" w:hAnsi="Arial" w:cs="Arial"/>
        </w:rPr>
        <w:t>prijavil</w:t>
      </w:r>
      <w:r w:rsidR="00B95EF1">
        <w:rPr>
          <w:rFonts w:ascii="Arial" w:hAnsi="Arial" w:cs="Arial"/>
        </w:rPr>
        <w:t>o</w:t>
      </w:r>
      <w:r w:rsidR="00B95EF1" w:rsidRPr="00B95EF1">
        <w:rPr>
          <w:rFonts w:ascii="Arial" w:hAnsi="Arial" w:cs="Arial"/>
        </w:rPr>
        <w:t xml:space="preserve"> tekmovalcev</w:t>
      </w:r>
      <w:r w:rsidR="00FA0476">
        <w:rPr>
          <w:rFonts w:ascii="Arial" w:hAnsi="Arial" w:cs="Arial"/>
        </w:rPr>
        <w:t>/k</w:t>
      </w:r>
      <w:r w:rsidR="00B95EF1">
        <w:rPr>
          <w:rFonts w:ascii="Arial" w:hAnsi="Arial" w:cs="Arial"/>
        </w:rPr>
        <w:t>,</w:t>
      </w:r>
      <w:r w:rsidR="00B95EF1" w:rsidRPr="00B95EF1">
        <w:rPr>
          <w:rFonts w:ascii="Arial" w:hAnsi="Arial" w:cs="Arial"/>
        </w:rPr>
        <w:t xml:space="preserve"> bo</w:t>
      </w:r>
      <w:r w:rsidR="00B95EF1">
        <w:rPr>
          <w:rFonts w:ascii="Arial" w:hAnsi="Arial" w:cs="Arial"/>
        </w:rPr>
        <w:t>d</w:t>
      </w:r>
      <w:r w:rsidR="00B95EF1" w:rsidRPr="00B95EF1">
        <w:rPr>
          <w:rFonts w:ascii="Arial" w:hAnsi="Arial" w:cs="Arial"/>
        </w:rPr>
        <w:t xml:space="preserve">o </w:t>
      </w:r>
      <w:r w:rsidR="00B95EF1">
        <w:rPr>
          <w:rFonts w:ascii="Arial" w:hAnsi="Arial" w:cs="Arial"/>
        </w:rPr>
        <w:t>možnost nastopa dobili</w:t>
      </w:r>
      <w:r w:rsidR="00B95EF1" w:rsidRPr="00B95EF1">
        <w:rPr>
          <w:rFonts w:ascii="Arial" w:hAnsi="Arial" w:cs="Arial"/>
        </w:rPr>
        <w:t xml:space="preserve"> </w:t>
      </w:r>
      <w:r w:rsidR="00FB1CD9">
        <w:rPr>
          <w:rFonts w:ascii="Arial" w:hAnsi="Arial" w:cs="Arial"/>
        </w:rPr>
        <w:t xml:space="preserve">prijavljeni </w:t>
      </w:r>
      <w:r w:rsidR="00B95EF1" w:rsidRPr="00B95EF1">
        <w:rPr>
          <w:rFonts w:ascii="Arial" w:hAnsi="Arial" w:cs="Arial"/>
        </w:rPr>
        <w:t>rezerv</w:t>
      </w:r>
      <w:r w:rsidR="00B95EF1">
        <w:rPr>
          <w:rFonts w:ascii="Arial" w:hAnsi="Arial" w:cs="Arial"/>
        </w:rPr>
        <w:t xml:space="preserve">ni tekmovalci </w:t>
      </w:r>
      <w:r w:rsidR="00FA0476">
        <w:rPr>
          <w:rFonts w:ascii="Arial" w:hAnsi="Arial" w:cs="Arial"/>
        </w:rPr>
        <w:t>oz.</w:t>
      </w:r>
      <w:r w:rsidR="00B95EF1">
        <w:rPr>
          <w:rFonts w:ascii="Arial" w:hAnsi="Arial" w:cs="Arial"/>
        </w:rPr>
        <w:t xml:space="preserve"> tekmovalke</w:t>
      </w:r>
      <w:r w:rsidR="00B95EF1" w:rsidRPr="00B95EF1">
        <w:rPr>
          <w:rFonts w:ascii="Arial" w:hAnsi="Arial" w:cs="Arial"/>
        </w:rPr>
        <w:t xml:space="preserve"> </w:t>
      </w:r>
      <w:r w:rsidR="00B95EF1">
        <w:rPr>
          <w:rFonts w:ascii="Arial" w:hAnsi="Arial" w:cs="Arial"/>
        </w:rPr>
        <w:t>–</w:t>
      </w:r>
      <w:r w:rsidR="00B95EF1" w:rsidRPr="00B95EF1">
        <w:rPr>
          <w:rFonts w:ascii="Arial" w:hAnsi="Arial" w:cs="Arial"/>
        </w:rPr>
        <w:t xml:space="preserve"> prednost bodo imeli tisti, ki so rezultatsko dosegli boljšo uvrstitev na DP</w:t>
      </w:r>
      <w:r w:rsidR="002372AB">
        <w:rPr>
          <w:rFonts w:ascii="Arial" w:hAnsi="Arial" w:cs="Arial"/>
        </w:rPr>
        <w:t xml:space="preserve"> </w:t>
      </w:r>
      <w:r w:rsidR="00FB1CD9" w:rsidRPr="00A761E2">
        <w:rPr>
          <w:rFonts w:ascii="Arial" w:hAnsi="Arial" w:cs="Arial"/>
        </w:rPr>
        <w:t>(igralci v rezervi b</w:t>
      </w:r>
      <w:r w:rsidR="002372AB" w:rsidRPr="00A761E2">
        <w:rPr>
          <w:rFonts w:ascii="Arial" w:hAnsi="Arial" w:cs="Arial"/>
        </w:rPr>
        <w:t xml:space="preserve">odo o nastopu obveščeni v torek, </w:t>
      </w:r>
      <w:r w:rsidR="00A761E2" w:rsidRPr="00A761E2">
        <w:rPr>
          <w:rFonts w:ascii="Arial" w:hAnsi="Arial" w:cs="Arial"/>
        </w:rPr>
        <w:t>5</w:t>
      </w:r>
      <w:r w:rsidR="004D68AF" w:rsidRPr="00A761E2">
        <w:rPr>
          <w:rFonts w:ascii="Arial" w:hAnsi="Arial" w:cs="Arial"/>
        </w:rPr>
        <w:t>.11. 201</w:t>
      </w:r>
      <w:r w:rsidR="00A761E2" w:rsidRPr="00A761E2">
        <w:rPr>
          <w:rFonts w:ascii="Arial" w:hAnsi="Arial" w:cs="Arial"/>
        </w:rPr>
        <w:t>9</w:t>
      </w:r>
      <w:r w:rsidR="002372AB" w:rsidRPr="00A761E2">
        <w:rPr>
          <w:rFonts w:ascii="Arial" w:hAnsi="Arial" w:cs="Arial"/>
        </w:rPr>
        <w:t xml:space="preserve"> popoldne</w:t>
      </w:r>
      <w:r w:rsidR="00FB1CD9" w:rsidRPr="00A761E2">
        <w:rPr>
          <w:rFonts w:ascii="Arial" w:hAnsi="Arial" w:cs="Arial"/>
        </w:rPr>
        <w:t xml:space="preserve">) </w:t>
      </w:r>
      <w:r w:rsidR="00A33131" w:rsidRPr="00A761E2">
        <w:rPr>
          <w:rFonts w:ascii="Arial" w:hAnsi="Arial" w:cs="Arial"/>
        </w:rPr>
        <w:t>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4.</w:t>
      </w:r>
    </w:p>
    <w:p w:rsidR="00E96DC4" w:rsidRPr="00A66517" w:rsidRDefault="00E96DC4" w:rsidP="00035A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66517">
        <w:rPr>
          <w:rFonts w:ascii="Arial" w:hAnsi="Arial" w:cs="Arial"/>
        </w:rPr>
        <w:t>Tekmuje se</w:t>
      </w:r>
      <w:r w:rsidR="00035A47">
        <w:rPr>
          <w:rFonts w:ascii="Arial" w:hAnsi="Arial" w:cs="Arial"/>
        </w:rPr>
        <w:t xml:space="preserve"> </w:t>
      </w:r>
      <w:r w:rsidRPr="00A66517">
        <w:rPr>
          <w:rFonts w:ascii="Arial" w:hAnsi="Arial" w:cs="Arial"/>
        </w:rPr>
        <w:t>v posamični konkurenci in ločeno po spolu. Tekmovanje se izvaja le v članski konkurenci.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5.</w:t>
      </w:r>
    </w:p>
    <w:p w:rsidR="00E96DC4" w:rsidRPr="00E76D92" w:rsidRDefault="00E96DC4" w:rsidP="00E96D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D92">
        <w:rPr>
          <w:rFonts w:ascii="Arial" w:hAnsi="Arial" w:cs="Arial"/>
        </w:rPr>
        <w:t>Tekmovanje poteka po sistemu vsak z vsaki</w:t>
      </w:r>
      <w:r>
        <w:rPr>
          <w:rFonts w:ascii="Arial" w:hAnsi="Arial" w:cs="Arial"/>
        </w:rPr>
        <w:t>m, če je prisotnih</w:t>
      </w:r>
      <w:r w:rsidR="00CF2102">
        <w:rPr>
          <w:rFonts w:ascii="Arial" w:hAnsi="Arial" w:cs="Arial"/>
        </w:rPr>
        <w:t xml:space="preserve"> </w:t>
      </w:r>
      <w:r w:rsidRPr="00E76D92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8</w:t>
      </w:r>
      <w:r w:rsidR="00CF2102">
        <w:rPr>
          <w:rFonts w:ascii="Arial" w:hAnsi="Arial" w:cs="Arial"/>
        </w:rPr>
        <w:t xml:space="preserve"> tekmovalcev/</w:t>
      </w:r>
      <w:r w:rsidR="00CF2102" w:rsidRPr="00E76D92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. Če je prisotnih </w:t>
      </w:r>
      <w:r w:rsidRPr="00E76D92">
        <w:rPr>
          <w:rFonts w:ascii="Arial" w:hAnsi="Arial" w:cs="Arial"/>
        </w:rPr>
        <w:t>9 ali več</w:t>
      </w:r>
      <w:r w:rsidR="00CF2102">
        <w:rPr>
          <w:rFonts w:ascii="Arial" w:hAnsi="Arial" w:cs="Arial"/>
        </w:rPr>
        <w:t xml:space="preserve"> tekmovalcev/</w:t>
      </w:r>
      <w:r w:rsidR="00CF2102" w:rsidRPr="00E76D92">
        <w:rPr>
          <w:rFonts w:ascii="Arial" w:hAnsi="Arial" w:cs="Arial"/>
        </w:rPr>
        <w:t>k</w:t>
      </w:r>
      <w:r w:rsidRPr="00E76D92">
        <w:rPr>
          <w:rFonts w:ascii="Arial" w:hAnsi="Arial" w:cs="Arial"/>
        </w:rPr>
        <w:t>, se jih razporedi v skupine</w:t>
      </w:r>
      <w:r w:rsidR="00035A47">
        <w:rPr>
          <w:rFonts w:ascii="Arial" w:hAnsi="Arial" w:cs="Arial"/>
        </w:rPr>
        <w:t>,</w:t>
      </w:r>
      <w:r w:rsidRPr="00E76D92">
        <w:rPr>
          <w:rFonts w:ascii="Arial" w:hAnsi="Arial" w:cs="Arial"/>
        </w:rPr>
        <w:t xml:space="preserve"> v katerih se igra po enokrožnem nač</w:t>
      </w:r>
      <w:r>
        <w:rPr>
          <w:rFonts w:ascii="Arial" w:hAnsi="Arial" w:cs="Arial"/>
        </w:rPr>
        <w:t>inu vsak z vsakim. Prvouvrščeni</w:t>
      </w:r>
      <w:r w:rsidRPr="00E76D92">
        <w:rPr>
          <w:rFonts w:ascii="Arial" w:hAnsi="Arial" w:cs="Arial"/>
        </w:rPr>
        <w:t xml:space="preserve"> iz vsake skupine nadaljujejo tekmovanje v novi skupini po istem načelu (vsak z vsakim) ali opcijsko po krajši varianti na izpadanje.</w:t>
      </w:r>
    </w:p>
    <w:p w:rsidR="00E96DC4" w:rsidRPr="00E76D92" w:rsidRDefault="00E96DC4" w:rsidP="00E96DC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6DC4" w:rsidRPr="00E76D92" w:rsidRDefault="00035A47" w:rsidP="00E96D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Vsi</w:t>
      </w:r>
      <w:r w:rsidR="00E96DC4" w:rsidRPr="00E76D92">
        <w:rPr>
          <w:rFonts w:ascii="Arial" w:hAnsi="Arial" w:cs="Arial"/>
        </w:rPr>
        <w:t xml:space="preserve"> dvoboji se igrajo na </w:t>
      </w:r>
      <w:r>
        <w:rPr>
          <w:rFonts w:ascii="Arial" w:hAnsi="Arial" w:cs="Arial"/>
        </w:rPr>
        <w:t>2</w:t>
      </w:r>
      <w:r w:rsidR="00E96DC4" w:rsidRPr="00E76D92">
        <w:rPr>
          <w:rFonts w:ascii="Arial" w:hAnsi="Arial" w:cs="Arial"/>
        </w:rPr>
        <w:t xml:space="preserve"> dobljen</w:t>
      </w:r>
      <w:r>
        <w:rPr>
          <w:rFonts w:ascii="Arial" w:hAnsi="Arial" w:cs="Arial"/>
        </w:rPr>
        <w:t>a</w:t>
      </w:r>
      <w:r w:rsidR="00E96DC4" w:rsidRPr="00E76D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niza</w:t>
      </w:r>
      <w:r w:rsidR="00185414">
        <w:rPr>
          <w:rFonts w:ascii="Arial" w:hAnsi="Arial" w:cs="Arial"/>
        </w:rPr>
        <w:t>, razen final</w:t>
      </w:r>
      <w:r w:rsidR="00022326">
        <w:rPr>
          <w:rFonts w:ascii="Arial" w:hAnsi="Arial" w:cs="Arial"/>
        </w:rPr>
        <w:t>ni</w:t>
      </w:r>
      <w:r w:rsidR="00185414">
        <w:rPr>
          <w:rFonts w:ascii="Arial" w:hAnsi="Arial" w:cs="Arial"/>
        </w:rPr>
        <w:t>, ki se igrajo na 3 dobljene nize!</w:t>
      </w:r>
    </w:p>
    <w:p w:rsidR="00E96DC4" w:rsidRPr="00E76D92" w:rsidRDefault="00E96DC4" w:rsidP="00E96DC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6DC4" w:rsidRPr="00E76D92" w:rsidRDefault="00E96DC4" w:rsidP="00E96D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D92">
        <w:rPr>
          <w:rFonts w:ascii="Arial" w:hAnsi="Arial" w:cs="Arial"/>
        </w:rPr>
        <w:t xml:space="preserve">Oblikovanje </w:t>
      </w:r>
      <w:r w:rsidR="00C52BEE">
        <w:rPr>
          <w:rFonts w:ascii="Arial" w:hAnsi="Arial" w:cs="Arial"/>
        </w:rPr>
        <w:t xml:space="preserve">sistema in </w:t>
      </w:r>
      <w:r w:rsidRPr="00E76D92">
        <w:rPr>
          <w:rFonts w:ascii="Arial" w:hAnsi="Arial" w:cs="Arial"/>
        </w:rPr>
        <w:t xml:space="preserve">skupin </w:t>
      </w:r>
      <w:r w:rsidR="00035A47">
        <w:rPr>
          <w:rFonts w:ascii="Arial" w:hAnsi="Arial" w:cs="Arial"/>
        </w:rPr>
        <w:t>bo</w:t>
      </w:r>
      <w:r w:rsidR="00C52BEE">
        <w:rPr>
          <w:rFonts w:ascii="Arial" w:hAnsi="Arial" w:cs="Arial"/>
        </w:rPr>
        <w:t xml:space="preserve"> glede na št</w:t>
      </w:r>
      <w:r w:rsidR="00022326">
        <w:rPr>
          <w:rFonts w:ascii="Arial" w:hAnsi="Arial" w:cs="Arial"/>
        </w:rPr>
        <w:t>evilo</w:t>
      </w:r>
      <w:r w:rsidR="00C52BEE">
        <w:rPr>
          <w:rFonts w:ascii="Arial" w:hAnsi="Arial" w:cs="Arial"/>
        </w:rPr>
        <w:t xml:space="preserve"> prijav in z </w:t>
      </w:r>
      <w:r w:rsidR="00035A47">
        <w:rPr>
          <w:rFonts w:ascii="Arial" w:hAnsi="Arial" w:cs="Arial"/>
        </w:rPr>
        <w:t>žreb</w:t>
      </w:r>
      <w:r w:rsidR="00C52BEE">
        <w:rPr>
          <w:rFonts w:ascii="Arial" w:hAnsi="Arial" w:cs="Arial"/>
        </w:rPr>
        <w:t>om.</w:t>
      </w:r>
      <w:r w:rsidR="00185414">
        <w:rPr>
          <w:rFonts w:ascii="Arial" w:hAnsi="Arial" w:cs="Arial"/>
        </w:rPr>
        <w:t xml:space="preserve"> Nosilci se določijo glede na predhodno prvenstvo ZDSSS.</w:t>
      </w:r>
      <w:r w:rsidRPr="00E76D92">
        <w:rPr>
          <w:rFonts w:ascii="Arial" w:hAnsi="Arial" w:cs="Arial"/>
        </w:rPr>
        <w:t xml:space="preserve"> </w:t>
      </w:r>
    </w:p>
    <w:p w:rsidR="00E96DC4" w:rsidRPr="00E76D92" w:rsidRDefault="00E96DC4" w:rsidP="00E96DC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6DC4" w:rsidRPr="00E76D92" w:rsidRDefault="00E96DC4" w:rsidP="00E96D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6D92">
        <w:rPr>
          <w:rFonts w:ascii="Arial" w:hAnsi="Arial" w:cs="Arial"/>
        </w:rPr>
        <w:t>V skupini se določa vrstni red na osnovi števila doseženih zmag. Če je rezultat neodločen, odloča rezultat medsebojnega dvoboja. Če je tu</w:t>
      </w:r>
      <w:r w:rsidR="00022326">
        <w:rPr>
          <w:rFonts w:ascii="Arial" w:hAnsi="Arial" w:cs="Arial"/>
        </w:rPr>
        <w:t>di v tem primeru</w:t>
      </w:r>
      <w:r w:rsidRPr="00E76D92">
        <w:rPr>
          <w:rFonts w:ascii="Arial" w:hAnsi="Arial" w:cs="Arial"/>
        </w:rPr>
        <w:t xml:space="preserve"> rezultat neodločen, se upošteva količnik med dobljenimi in izgubljenimi </w:t>
      </w:r>
      <w:r w:rsidR="00035A47">
        <w:rPr>
          <w:rFonts w:ascii="Arial" w:hAnsi="Arial" w:cs="Arial"/>
        </w:rPr>
        <w:t>nizi</w:t>
      </w:r>
      <w:r w:rsidRPr="00E76D92">
        <w:rPr>
          <w:rFonts w:ascii="Arial" w:hAnsi="Arial" w:cs="Arial"/>
        </w:rPr>
        <w:t>.</w:t>
      </w:r>
      <w:r w:rsidR="00022326">
        <w:rPr>
          <w:rFonts w:ascii="Arial" w:hAnsi="Arial" w:cs="Arial"/>
        </w:rPr>
        <w:t xml:space="preserve"> </w:t>
      </w:r>
      <w:r w:rsidR="00185414">
        <w:rPr>
          <w:rFonts w:ascii="Arial" w:hAnsi="Arial" w:cs="Arial"/>
        </w:rPr>
        <w:t xml:space="preserve">Če je krog treh, se najprej upošteva </w:t>
      </w:r>
      <w:r w:rsidR="00C25543">
        <w:rPr>
          <w:rFonts w:ascii="Arial" w:hAnsi="Arial" w:cs="Arial"/>
        </w:rPr>
        <w:t>razlika golov</w:t>
      </w:r>
      <w:r w:rsidR="00185414">
        <w:rPr>
          <w:rFonts w:ascii="Arial" w:hAnsi="Arial" w:cs="Arial"/>
        </w:rPr>
        <w:t xml:space="preserve"> med njimi, če je </w:t>
      </w:r>
      <w:r w:rsidR="00C25543">
        <w:rPr>
          <w:rFonts w:ascii="Arial" w:hAnsi="Arial" w:cs="Arial"/>
        </w:rPr>
        <w:t>rezultat enak</w:t>
      </w:r>
      <w:r w:rsidR="00185414">
        <w:rPr>
          <w:rFonts w:ascii="Arial" w:hAnsi="Arial" w:cs="Arial"/>
        </w:rPr>
        <w:t xml:space="preserve"> se upošteva </w:t>
      </w:r>
      <w:r w:rsidR="00C25543">
        <w:rPr>
          <w:rFonts w:ascii="Arial" w:hAnsi="Arial" w:cs="Arial"/>
        </w:rPr>
        <w:t>razlika golov v celi skupini. V primeru, da je tudi tu rezultat enak</w:t>
      </w:r>
      <w:r w:rsidR="00185414">
        <w:rPr>
          <w:rFonts w:ascii="Arial" w:hAnsi="Arial" w:cs="Arial"/>
        </w:rPr>
        <w:t xml:space="preserve"> se upošteva najvišja zmaga.</w:t>
      </w:r>
    </w:p>
    <w:p w:rsidR="00E96DC4" w:rsidRPr="00E76D92" w:rsidRDefault="00E96DC4" w:rsidP="00E96DC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6.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Prijave za tekmovanje morajo obvezno vsebovati naslednje podatke:</w:t>
      </w:r>
    </w:p>
    <w:p w:rsidR="00022326" w:rsidRDefault="00022326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E96DC4" w:rsidRDefault="00E96DC4" w:rsidP="003651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Priimek in ime, </w:t>
      </w:r>
      <w:r w:rsidR="007409A1">
        <w:rPr>
          <w:rFonts w:ascii="Arial" w:hAnsi="Arial" w:cs="Arial"/>
          <w:bCs/>
        </w:rPr>
        <w:t xml:space="preserve">spol, </w:t>
      </w:r>
      <w:r>
        <w:rPr>
          <w:rFonts w:ascii="Arial" w:hAnsi="Arial" w:cs="Arial"/>
          <w:bCs/>
        </w:rPr>
        <w:t>leto rojstva tekmovalcev in morebitne spremljevalce.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Prijave </w:t>
      </w:r>
      <w:r w:rsidR="00022326">
        <w:rPr>
          <w:rFonts w:ascii="Arial" w:hAnsi="Arial" w:cs="Arial"/>
        </w:rPr>
        <w:t>na</w:t>
      </w:r>
      <w:r w:rsidRPr="00035A47">
        <w:rPr>
          <w:rFonts w:ascii="Arial" w:hAnsi="Arial" w:cs="Arial"/>
        </w:rPr>
        <w:t xml:space="preserve"> tekmovanje </w:t>
      </w:r>
      <w:r w:rsidR="00035A47" w:rsidRPr="00035A47">
        <w:rPr>
          <w:rFonts w:ascii="Arial" w:hAnsi="Arial" w:cs="Arial"/>
        </w:rPr>
        <w:t>morate</w:t>
      </w:r>
      <w:r>
        <w:rPr>
          <w:rFonts w:ascii="Arial" w:hAnsi="Arial" w:cs="Arial"/>
        </w:rPr>
        <w:t xml:space="preserve"> poslati </w:t>
      </w:r>
      <w:r w:rsidR="00035A47">
        <w:rPr>
          <w:rFonts w:ascii="Arial" w:hAnsi="Arial" w:cs="Arial"/>
        </w:rPr>
        <w:t xml:space="preserve">po e-pošti, in sicer na </w:t>
      </w:r>
      <w:r w:rsidR="00523FD4">
        <w:rPr>
          <w:rFonts w:ascii="Arial" w:hAnsi="Arial" w:cs="Arial"/>
        </w:rPr>
        <w:t xml:space="preserve">oba </w:t>
      </w:r>
      <w:r w:rsidR="00035A47">
        <w:rPr>
          <w:rFonts w:ascii="Arial" w:hAnsi="Arial" w:cs="Arial"/>
        </w:rPr>
        <w:t>naslova</w:t>
      </w:r>
      <w:r>
        <w:rPr>
          <w:rFonts w:ascii="Arial" w:hAnsi="Arial" w:cs="Arial"/>
        </w:rPr>
        <w:t>: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</w:rPr>
      </w:pPr>
    </w:p>
    <w:p w:rsidR="00E96DC4" w:rsidRDefault="000E5C20" w:rsidP="003651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</w:rPr>
      </w:pPr>
      <w:hyperlink r:id="rId6" w:history="1">
        <w:r w:rsidR="00035A47" w:rsidRPr="00E23D16">
          <w:rPr>
            <w:rStyle w:val="Hiperpovezava"/>
            <w:rFonts w:ascii="Arial" w:hAnsi="Arial" w:cs="Arial"/>
            <w:b/>
          </w:rPr>
          <w:t>sportinsah@zveza-slepih.si</w:t>
        </w:r>
      </w:hyperlink>
      <w:r w:rsidR="00035A47">
        <w:rPr>
          <w:rFonts w:ascii="Arial" w:hAnsi="Arial" w:cs="Arial"/>
          <w:b/>
        </w:rPr>
        <w:t xml:space="preserve"> in </w:t>
      </w:r>
      <w:hyperlink r:id="rId7" w:history="1">
        <w:r w:rsidR="00035A47" w:rsidRPr="00E23D16">
          <w:rPr>
            <w:rStyle w:val="Hiperpovezava"/>
            <w:rFonts w:ascii="Arial" w:hAnsi="Arial" w:cs="Arial"/>
            <w:b/>
          </w:rPr>
          <w:t>info@sdss-sl.org</w:t>
        </w:r>
      </w:hyperlink>
    </w:p>
    <w:p w:rsidR="00035A47" w:rsidRDefault="00035A47" w:rsidP="00035A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u w:val="single"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A761E2">
        <w:rPr>
          <w:rFonts w:ascii="Arial" w:hAnsi="Arial" w:cs="Arial"/>
          <w:u w:val="single"/>
        </w:rPr>
        <w:t xml:space="preserve">do </w:t>
      </w:r>
      <w:r w:rsidR="00D11D06" w:rsidRPr="00A761E2">
        <w:rPr>
          <w:rFonts w:ascii="Arial" w:hAnsi="Arial" w:cs="Arial"/>
          <w:b/>
          <w:sz w:val="28"/>
          <w:szCs w:val="28"/>
          <w:u w:val="single"/>
        </w:rPr>
        <w:t>torka</w:t>
      </w:r>
      <w:r w:rsidR="00035A47" w:rsidRPr="00A761E2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A761E2" w:rsidRPr="00A761E2">
        <w:rPr>
          <w:rFonts w:ascii="Arial" w:hAnsi="Arial" w:cs="Arial"/>
          <w:b/>
          <w:sz w:val="28"/>
          <w:szCs w:val="28"/>
          <w:u w:val="single"/>
        </w:rPr>
        <w:t>5</w:t>
      </w:r>
      <w:r w:rsidRPr="00A761E2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035A47" w:rsidRPr="00A761E2">
        <w:rPr>
          <w:rFonts w:ascii="Arial" w:hAnsi="Arial" w:cs="Arial"/>
          <w:b/>
          <w:sz w:val="28"/>
          <w:szCs w:val="28"/>
          <w:u w:val="single"/>
        </w:rPr>
        <w:t xml:space="preserve">novembra </w:t>
      </w:r>
      <w:r w:rsidRPr="00A761E2">
        <w:rPr>
          <w:rFonts w:ascii="Arial" w:hAnsi="Arial" w:cs="Arial"/>
          <w:b/>
          <w:sz w:val="28"/>
          <w:szCs w:val="28"/>
          <w:u w:val="single"/>
        </w:rPr>
        <w:t>201</w:t>
      </w:r>
      <w:r w:rsidR="00A761E2" w:rsidRPr="00A761E2">
        <w:rPr>
          <w:rFonts w:ascii="Arial" w:hAnsi="Arial" w:cs="Arial"/>
          <w:b/>
          <w:sz w:val="28"/>
          <w:szCs w:val="28"/>
          <w:u w:val="single"/>
        </w:rPr>
        <w:t>9</w:t>
      </w:r>
      <w:r w:rsidRPr="00A761E2">
        <w:rPr>
          <w:rFonts w:ascii="Arial" w:hAnsi="Arial" w:cs="Arial"/>
          <w:b/>
          <w:sz w:val="28"/>
          <w:szCs w:val="28"/>
          <w:u w:val="single"/>
        </w:rPr>
        <w:t>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:rsidR="00E96DC4" w:rsidRPr="003334F4" w:rsidRDefault="00E96DC4" w:rsidP="00E96DC4">
      <w:pPr>
        <w:pStyle w:val="Telobesedila"/>
        <w:jc w:val="center"/>
        <w:rPr>
          <w:rFonts w:cs="Arial"/>
          <w:b/>
          <w:iCs/>
          <w:sz w:val="24"/>
          <w:u w:val="single"/>
        </w:rPr>
      </w:pPr>
      <w:r w:rsidRPr="003334F4">
        <w:rPr>
          <w:rFonts w:cs="Arial"/>
          <w:b/>
          <w:iCs/>
          <w:sz w:val="24"/>
          <w:u w:val="single"/>
        </w:rPr>
        <w:t>Nepopolnih in prepoznih prijav organizator ne bo upošteval.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7.</w:t>
      </w:r>
    </w:p>
    <w:p w:rsidR="00E96DC4" w:rsidRDefault="00E96DC4" w:rsidP="00E96DC4">
      <w:pPr>
        <w:pStyle w:val="Telobesedila"/>
        <w:rPr>
          <w:rFonts w:cs="Arial"/>
          <w:sz w:val="24"/>
        </w:rPr>
      </w:pPr>
      <w:r>
        <w:rPr>
          <w:rFonts w:cs="Arial"/>
          <w:sz w:val="24"/>
        </w:rPr>
        <w:t xml:space="preserve">Tekmovalci, ki bodo uvrščeni na prva tri mesta, prejmejo </w:t>
      </w:r>
      <w:r w:rsidR="00035A47">
        <w:rPr>
          <w:rFonts w:cs="Arial"/>
          <w:sz w:val="24"/>
        </w:rPr>
        <w:t>odličja</w:t>
      </w:r>
      <w:r>
        <w:rPr>
          <w:rFonts w:cs="Arial"/>
          <w:sz w:val="24"/>
        </w:rPr>
        <w:t xml:space="preserve">. </w:t>
      </w:r>
    </w:p>
    <w:p w:rsidR="00E96DC4" w:rsidRDefault="00035A47" w:rsidP="00035A47">
      <w:pPr>
        <w:tabs>
          <w:tab w:val="left" w:pos="73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8.</w:t>
      </w:r>
    </w:p>
    <w:p w:rsidR="00E96DC4" w:rsidRDefault="00035A47" w:rsidP="00E96DC4">
      <w:pPr>
        <w:pStyle w:val="Telobesedila"/>
        <w:rPr>
          <w:rFonts w:cs="Arial"/>
          <w:b/>
          <w:sz w:val="24"/>
        </w:rPr>
      </w:pPr>
      <w:r>
        <w:rPr>
          <w:rFonts w:cs="Arial"/>
          <w:sz w:val="24"/>
        </w:rPr>
        <w:t>ZDSSS</w:t>
      </w:r>
      <w:r w:rsidR="00E96DC4">
        <w:rPr>
          <w:rFonts w:cs="Arial"/>
          <w:sz w:val="24"/>
        </w:rPr>
        <w:t xml:space="preserve"> krije stroške izvedbe tekmovanja in </w:t>
      </w:r>
      <w:r>
        <w:rPr>
          <w:rFonts w:cs="Arial"/>
          <w:sz w:val="24"/>
        </w:rPr>
        <w:t>toplega obroka tekmovalcev in nujnih spremljevalcev</w:t>
      </w:r>
      <w:r w:rsidR="00E96DC4">
        <w:rPr>
          <w:rFonts w:cs="Arial"/>
          <w:sz w:val="24"/>
        </w:rPr>
        <w:t xml:space="preserve">, prijavitelji  pa </w:t>
      </w:r>
      <w:r>
        <w:rPr>
          <w:rFonts w:cs="Arial"/>
          <w:sz w:val="24"/>
        </w:rPr>
        <w:t>druge</w:t>
      </w:r>
      <w:r w:rsidR="00E96DC4">
        <w:rPr>
          <w:rFonts w:cs="Arial"/>
          <w:sz w:val="24"/>
        </w:rPr>
        <w:t xml:space="preserve"> stroške udeležbe</w:t>
      </w:r>
      <w:r>
        <w:rPr>
          <w:rFonts w:cs="Arial"/>
          <w:sz w:val="24"/>
        </w:rPr>
        <w:t>.</w:t>
      </w:r>
      <w:r w:rsidR="00E96DC4" w:rsidRPr="00E76D92">
        <w:rPr>
          <w:rFonts w:cs="Arial"/>
          <w:b/>
          <w:sz w:val="24"/>
        </w:rPr>
        <w:t xml:space="preserve"> </w:t>
      </w:r>
    </w:p>
    <w:p w:rsidR="00E96DC4" w:rsidRPr="00162991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color w:val="FF0000"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9.</w:t>
      </w:r>
    </w:p>
    <w:p w:rsidR="00E96DC4" w:rsidRPr="00455B57" w:rsidRDefault="00E96DC4" w:rsidP="00E96DC4">
      <w:pPr>
        <w:pStyle w:val="Telobesedil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Morebitne dodatne informacije dobite pri predstavnik</w:t>
      </w:r>
      <w:r w:rsidR="00A761E2">
        <w:rPr>
          <w:rFonts w:cs="Arial"/>
          <w:sz w:val="24"/>
          <w:szCs w:val="24"/>
        </w:rPr>
        <w:t>ih</w:t>
      </w:r>
      <w:r>
        <w:rPr>
          <w:rFonts w:cs="Arial"/>
          <w:sz w:val="24"/>
          <w:szCs w:val="24"/>
        </w:rPr>
        <w:t xml:space="preserve"> </w:t>
      </w:r>
      <w:r w:rsidRPr="00A761E2">
        <w:rPr>
          <w:rFonts w:cs="Arial"/>
          <w:sz w:val="24"/>
          <w:szCs w:val="24"/>
        </w:rPr>
        <w:t>izvajalca</w:t>
      </w:r>
      <w:r w:rsidR="00A761E2">
        <w:rPr>
          <w:rFonts w:cs="Arial"/>
          <w:sz w:val="24"/>
          <w:szCs w:val="24"/>
        </w:rPr>
        <w:t>: Peter Zidar, 040 374 108 ali Denis Repa, 051 428 201.</w:t>
      </w:r>
    </w:p>
    <w:p w:rsidR="00E96DC4" w:rsidRDefault="00E96DC4" w:rsidP="00E96DC4">
      <w:pPr>
        <w:pStyle w:val="Telobesedila"/>
        <w:rPr>
          <w:rFonts w:cs="Arial"/>
        </w:rPr>
      </w:pP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10.</w:t>
      </w:r>
    </w:p>
    <w:p w:rsidR="00E96DC4" w:rsidRDefault="00E96DC4" w:rsidP="00E96DC4">
      <w:pPr>
        <w:pStyle w:val="Telobesedila2"/>
        <w:rPr>
          <w:rFonts w:ascii="Arial" w:hAnsi="Arial" w:cs="Arial"/>
        </w:rPr>
      </w:pPr>
      <w:r>
        <w:rPr>
          <w:rFonts w:ascii="Arial" w:hAnsi="Arial" w:cs="Arial"/>
        </w:rPr>
        <w:t>Razglasitev rezultatov in podelitev priznanj bo</w:t>
      </w:r>
      <w:r w:rsidR="00AF29EC">
        <w:rPr>
          <w:rFonts w:ascii="Arial" w:hAnsi="Arial" w:cs="Arial"/>
        </w:rPr>
        <w:t>sta</w:t>
      </w:r>
      <w:r>
        <w:rPr>
          <w:rFonts w:ascii="Arial" w:hAnsi="Arial" w:cs="Arial"/>
        </w:rPr>
        <w:t xml:space="preserve"> neposredno po </w:t>
      </w:r>
      <w:r w:rsidR="00AF29EC">
        <w:rPr>
          <w:rFonts w:ascii="Arial" w:hAnsi="Arial" w:cs="Arial"/>
        </w:rPr>
        <w:t>končanem tekmovanju</w:t>
      </w:r>
      <w:r>
        <w:rPr>
          <w:rFonts w:ascii="Arial" w:hAnsi="Arial" w:cs="Arial"/>
        </w:rPr>
        <w:t>.</w:t>
      </w:r>
    </w:p>
    <w:p w:rsidR="00E96DC4" w:rsidRDefault="00E96DC4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86B49" w:rsidRDefault="00786B49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E96DC4" w:rsidRDefault="007409A1" w:rsidP="00E96D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 športnimi pozdravi</w:t>
      </w:r>
      <w:r w:rsidR="00E96DC4">
        <w:rPr>
          <w:rFonts w:ascii="Arial" w:hAnsi="Arial" w:cs="Arial"/>
        </w:rPr>
        <w:t>!</w:t>
      </w:r>
    </w:p>
    <w:p w:rsidR="007409A1" w:rsidRPr="007409A1" w:rsidRDefault="007409A1" w:rsidP="00740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7409A1" w:rsidRPr="007409A1" w:rsidRDefault="00D75494" w:rsidP="007409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Štefan Kušar</w:t>
      </w:r>
      <w:r w:rsidR="00D11D06">
        <w:rPr>
          <w:rFonts w:ascii="Arial" w:hAnsi="Arial" w:cs="Arial"/>
        </w:rPr>
        <w:t>,</w:t>
      </w:r>
      <w:r w:rsidR="00D11D06">
        <w:rPr>
          <w:rFonts w:ascii="Arial" w:hAnsi="Arial" w:cs="Arial"/>
        </w:rPr>
        <w:tab/>
      </w:r>
      <w:r w:rsidR="00D11D06">
        <w:rPr>
          <w:rFonts w:ascii="Arial" w:hAnsi="Arial" w:cs="Arial"/>
        </w:rPr>
        <w:tab/>
      </w:r>
      <w:r w:rsidR="00D11D06">
        <w:rPr>
          <w:rFonts w:ascii="Arial" w:hAnsi="Arial" w:cs="Arial"/>
        </w:rPr>
        <w:tab/>
      </w:r>
      <w:r w:rsidR="00D11D06">
        <w:rPr>
          <w:rFonts w:ascii="Arial" w:hAnsi="Arial" w:cs="Arial"/>
        </w:rPr>
        <w:tab/>
      </w:r>
      <w:r w:rsidR="00D11D06">
        <w:rPr>
          <w:rFonts w:ascii="Arial" w:hAnsi="Arial" w:cs="Arial"/>
        </w:rPr>
        <w:tab/>
        <w:t>Matej Žnuderl</w:t>
      </w:r>
      <w:r w:rsidR="007409A1" w:rsidRPr="007409A1">
        <w:rPr>
          <w:rFonts w:ascii="Arial" w:hAnsi="Arial" w:cs="Arial"/>
        </w:rPr>
        <w:t>,</w:t>
      </w:r>
    </w:p>
    <w:p w:rsidR="002964EA" w:rsidRDefault="00D75494" w:rsidP="00D754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rPr>
          <w:rFonts w:ascii="Arial" w:hAnsi="Arial" w:cs="Arial"/>
        </w:rPr>
        <w:t>tajnik</w:t>
      </w:r>
      <w:r w:rsidR="00D11D06">
        <w:rPr>
          <w:rFonts w:ascii="Arial" w:hAnsi="Arial" w:cs="Arial"/>
        </w:rPr>
        <w:t xml:space="preserve"> ZDSSS</w:t>
      </w:r>
      <w:r w:rsidR="00D11D06">
        <w:rPr>
          <w:rFonts w:ascii="Arial" w:hAnsi="Arial" w:cs="Arial"/>
        </w:rPr>
        <w:tab/>
      </w:r>
      <w:r w:rsidR="00D11D06">
        <w:rPr>
          <w:rFonts w:ascii="Arial" w:hAnsi="Arial" w:cs="Arial"/>
        </w:rPr>
        <w:tab/>
      </w:r>
      <w:r w:rsidR="00D11D06">
        <w:rPr>
          <w:rFonts w:ascii="Arial" w:hAnsi="Arial" w:cs="Arial"/>
        </w:rPr>
        <w:tab/>
      </w:r>
      <w:r w:rsidR="00D11D06">
        <w:rPr>
          <w:rFonts w:ascii="Arial" w:hAnsi="Arial" w:cs="Arial"/>
        </w:rPr>
        <w:tab/>
      </w:r>
      <w:r w:rsidR="00D11D0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09A1" w:rsidRPr="007409A1">
        <w:rPr>
          <w:rFonts w:ascii="Arial" w:hAnsi="Arial" w:cs="Arial"/>
        </w:rPr>
        <w:t>predsednik ZDSSS</w:t>
      </w:r>
    </w:p>
    <w:sectPr w:rsidR="002964EA" w:rsidSect="00786B49">
      <w:headerReference w:type="first" r:id="rId8"/>
      <w:footerReference w:type="first" r:id="rId9"/>
      <w:pgSz w:w="11906" w:h="16838"/>
      <w:pgMar w:top="1843" w:right="1417" w:bottom="1417" w:left="1417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B49" w:rsidRDefault="00786B49" w:rsidP="00786B49">
      <w:r>
        <w:separator/>
      </w:r>
    </w:p>
  </w:endnote>
  <w:endnote w:type="continuationSeparator" w:id="0">
    <w:p w:rsidR="00786B49" w:rsidRDefault="00786B49" w:rsidP="0078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B49" w:rsidRDefault="00786B49" w:rsidP="00786B49">
    <w:pPr>
      <w:tabs>
        <w:tab w:val="left" w:pos="2143"/>
        <w:tab w:val="center" w:pos="4535"/>
      </w:tabs>
      <w:autoSpaceDE w:val="0"/>
      <w:autoSpaceDN w:val="0"/>
      <w:adjustRightInd w:val="0"/>
      <w:spacing w:line="360" w:lineRule="auto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  <w:noProof/>
      </w:rPr>
      <w:drawing>
        <wp:inline distT="0" distB="0" distL="0" distR="0" wp14:anchorId="42E9E930" wp14:editId="22A39C93">
          <wp:extent cx="1038225" cy="395714"/>
          <wp:effectExtent l="0" t="0" r="0" b="444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246" cy="39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</w:rPr>
      <w:t xml:space="preserve">  </w:t>
    </w:r>
    <w:r>
      <w:rPr>
        <w:rFonts w:cs="Arial"/>
        <w:noProof/>
      </w:rPr>
      <w:drawing>
        <wp:inline distT="0" distB="0" distL="0" distR="0" wp14:anchorId="79BA6779" wp14:editId="7F20965F">
          <wp:extent cx="1563254" cy="2520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RSTVO ZA KULTUR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254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6B49" w:rsidRPr="00786B49" w:rsidRDefault="00786B49" w:rsidP="00786B49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b/>
        <w:bCs/>
      </w:rPr>
    </w:pPr>
    <w:r w:rsidRPr="00786B49">
      <w:rPr>
        <w:rFonts w:ascii="Arial" w:hAnsi="Arial" w:cs="Arial"/>
        <w:b/>
        <w:bCs/>
      </w:rPr>
      <w:t>Edina tema, ki obstaja, je neznanje ...</w:t>
    </w:r>
  </w:p>
  <w:p w:rsidR="00786B49" w:rsidRPr="00786B49" w:rsidRDefault="00786B49" w:rsidP="00786B49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sz w:val="16"/>
        <w:szCs w:val="16"/>
      </w:rPr>
    </w:pPr>
    <w:r w:rsidRPr="00786B49">
      <w:rPr>
        <w:rFonts w:ascii="Arial" w:hAnsi="Arial" w:cs="Arial"/>
        <w:sz w:val="16"/>
        <w:szCs w:val="16"/>
      </w:rPr>
      <w:t xml:space="preserve">Uradni pisavi ZDSSS sta pokončni </w:t>
    </w:r>
    <w:proofErr w:type="spellStart"/>
    <w:r w:rsidRPr="00786B49">
      <w:rPr>
        <w:rFonts w:ascii="Arial" w:hAnsi="Arial" w:cs="Arial"/>
        <w:sz w:val="16"/>
        <w:szCs w:val="16"/>
      </w:rPr>
      <w:t>Arial</w:t>
    </w:r>
    <w:proofErr w:type="spellEnd"/>
    <w:r w:rsidRPr="00786B49">
      <w:rPr>
        <w:rFonts w:ascii="Arial" w:hAnsi="Arial" w:cs="Arial"/>
        <w:sz w:val="16"/>
        <w:szCs w:val="16"/>
      </w:rPr>
      <w:t xml:space="preserve"> 12 in </w:t>
    </w:r>
    <w:proofErr w:type="spellStart"/>
    <w:r w:rsidRPr="00786B49">
      <w:rPr>
        <w:rFonts w:ascii="Arial" w:hAnsi="Arial" w:cs="Arial"/>
        <w:sz w:val="16"/>
        <w:szCs w:val="16"/>
      </w:rPr>
      <w:t>Arial</w:t>
    </w:r>
    <w:proofErr w:type="spellEnd"/>
    <w:r w:rsidRPr="00786B49">
      <w:rPr>
        <w:rFonts w:ascii="Arial" w:hAnsi="Arial" w:cs="Arial"/>
        <w:sz w:val="16"/>
        <w:szCs w:val="16"/>
      </w:rPr>
      <w:t xml:space="preserve"> 12 krepka, skladno s priporočili Evropske zveze slepih (EBU), saj sta najprimernejši za ljudi z okvarami vida</w:t>
    </w:r>
  </w:p>
  <w:p w:rsidR="00786B49" w:rsidRDefault="00786B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B49" w:rsidRDefault="00786B49" w:rsidP="00786B49">
      <w:r>
        <w:separator/>
      </w:r>
    </w:p>
  </w:footnote>
  <w:footnote w:type="continuationSeparator" w:id="0">
    <w:p w:rsidR="00786B49" w:rsidRDefault="00786B49" w:rsidP="0078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B49" w:rsidRDefault="00786B49" w:rsidP="00786B49">
    <w:pPr>
      <w:pStyle w:val="Glava"/>
      <w:jc w:val="center"/>
    </w:pPr>
    <w:r>
      <w:rPr>
        <w:noProof/>
      </w:rPr>
      <w:drawing>
        <wp:inline distT="0" distB="0" distL="0" distR="0" wp14:anchorId="419212D7" wp14:editId="1BE99DBF">
          <wp:extent cx="2657475" cy="964836"/>
          <wp:effectExtent l="0" t="0" r="0" b="698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DSSS logo in kont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905" cy="1042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DC4"/>
    <w:rsid w:val="00022326"/>
    <w:rsid w:val="00035A47"/>
    <w:rsid w:val="000E5C20"/>
    <w:rsid w:val="00185414"/>
    <w:rsid w:val="002372AB"/>
    <w:rsid w:val="002964EA"/>
    <w:rsid w:val="003651DD"/>
    <w:rsid w:val="003B41D9"/>
    <w:rsid w:val="003D591A"/>
    <w:rsid w:val="003F21AB"/>
    <w:rsid w:val="00452325"/>
    <w:rsid w:val="004D13EC"/>
    <w:rsid w:val="004D68AF"/>
    <w:rsid w:val="00523FD4"/>
    <w:rsid w:val="005C1A5C"/>
    <w:rsid w:val="00666C63"/>
    <w:rsid w:val="0068358F"/>
    <w:rsid w:val="007409A1"/>
    <w:rsid w:val="0077512D"/>
    <w:rsid w:val="00786B49"/>
    <w:rsid w:val="008440D4"/>
    <w:rsid w:val="00867990"/>
    <w:rsid w:val="008F43B3"/>
    <w:rsid w:val="008F6D49"/>
    <w:rsid w:val="00971A69"/>
    <w:rsid w:val="009968C9"/>
    <w:rsid w:val="00A33131"/>
    <w:rsid w:val="00A761E2"/>
    <w:rsid w:val="00AD116A"/>
    <w:rsid w:val="00AF29EC"/>
    <w:rsid w:val="00B762DD"/>
    <w:rsid w:val="00B95EF1"/>
    <w:rsid w:val="00BE0BEA"/>
    <w:rsid w:val="00C25543"/>
    <w:rsid w:val="00C52BEE"/>
    <w:rsid w:val="00CF2102"/>
    <w:rsid w:val="00D11D06"/>
    <w:rsid w:val="00D75494"/>
    <w:rsid w:val="00E96DC4"/>
    <w:rsid w:val="00FA0476"/>
    <w:rsid w:val="00FB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9A1B7"/>
  <w15:docId w15:val="{36E936E5-3C4E-4C26-A278-8E8E9D28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E9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E96DC4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E96DC4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96DC4"/>
    <w:rPr>
      <w:rFonts w:ascii="Arial" w:eastAsia="Times New Roman" w:hAnsi="Arial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rsid w:val="00E96DC4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96DC4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D11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D116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D116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11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116A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1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16A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86B4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86B4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86B4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86B4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dss-s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insah@zveza-slepih.s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Mihelic</dc:creator>
  <cp:lastModifiedBy>Blaž Saksida</cp:lastModifiedBy>
  <cp:revision>15</cp:revision>
  <cp:lastPrinted>2016-10-18T11:33:00Z</cp:lastPrinted>
  <dcterms:created xsi:type="dcterms:W3CDTF">2017-10-24T19:11:00Z</dcterms:created>
  <dcterms:modified xsi:type="dcterms:W3CDTF">2019-10-16T09:19:00Z</dcterms:modified>
</cp:coreProperties>
</file>